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37E3">
      <w:pPr>
        <w:pStyle w:val="a3"/>
        <w:divId w:val="197363349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363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36949055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</w:p>
        </w:tc>
      </w:tr>
      <w:tr w:rsidR="00000000">
        <w:trPr>
          <w:divId w:val="197363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</w:p>
        </w:tc>
      </w:tr>
      <w:tr w:rsidR="00000000">
        <w:trPr>
          <w:divId w:val="197363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36451606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</w:p>
        </w:tc>
      </w:tr>
      <w:tr w:rsidR="00000000">
        <w:trPr>
          <w:divId w:val="197363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63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37E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3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446152X5995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</w:t>
            </w:r>
            <w:r>
              <w:rPr>
                <w:rFonts w:eastAsia="Times New Roman"/>
              </w:rPr>
              <w:t xml:space="preserve">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E3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446201</w:t>
            </w:r>
          </w:p>
        </w:tc>
      </w:tr>
    </w:tbl>
    <w:p w:rsidR="00000000" w:rsidRDefault="00CE37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E37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2019 года в размере 27 рублей 47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</w:t>
            </w:r>
            <w:r>
              <w:rPr>
                <w:rFonts w:eastAsia="Times New Roman"/>
              </w:rPr>
              <w:t xml:space="preserve">бществом. Определить 3 декабря 2019 года датой, на которую определяются лица, имеющие право на получение дивидендов по результатам девяти месяцев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37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717976952</w:t>
            </w:r>
            <w:r>
              <w:rPr>
                <w:rFonts w:eastAsia="Times New Roman"/>
              </w:rPr>
              <w:br/>
              <w:t>Воздержался: 182256</w:t>
            </w:r>
            <w:r>
              <w:rPr>
                <w:rFonts w:eastAsia="Times New Roman"/>
              </w:rPr>
              <w:br/>
              <w:t>Не участвовало: 102925</w:t>
            </w:r>
          </w:p>
        </w:tc>
      </w:tr>
    </w:tbl>
    <w:p w:rsidR="00000000" w:rsidRDefault="00CE37E3">
      <w:pPr>
        <w:rPr>
          <w:rFonts w:eastAsia="Times New Roman"/>
        </w:rPr>
      </w:pPr>
    </w:p>
    <w:p w:rsidR="00000000" w:rsidRDefault="00CE37E3">
      <w:pPr>
        <w:pStyle w:val="a3"/>
      </w:pPr>
      <w:r>
        <w:lastRenderedPageBreak/>
        <w:t>Настоящим сообщаем о п</w:t>
      </w:r>
      <w:r>
        <w:t>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</w:t>
      </w:r>
      <w:r>
        <w:t xml:space="preserve">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E37E3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</w:t>
      </w:r>
      <w:r>
        <w:t>акционеров.</w:t>
      </w:r>
    </w:p>
    <w:p w:rsidR="00000000" w:rsidRDefault="00CE37E3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E37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37E3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p w:rsidR="00CE37E3" w:rsidRDefault="00CE37E3">
      <w:pPr>
        <w:pStyle w:val="HTML"/>
      </w:pPr>
      <w:r>
        <w:t>Настоящий документ является визуализированной формой электронного документа и сод</w:t>
      </w:r>
      <w:r>
        <w:t>ержит существенную информацию. Полная информация содержится непосредственно в электронном документе.</w:t>
      </w:r>
    </w:p>
    <w:sectPr w:rsidR="00CE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D71"/>
    <w:rsid w:val="00CE37E3"/>
    <w:rsid w:val="00F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D90F44-8D13-4EAD-B63A-0759F0B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1b3ff3dd0047b8970e0f702472a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2019-11-26T10:52:00Z</dcterms:created>
  <dcterms:modified xsi:type="dcterms:W3CDTF">2019-11-26T10:52:00Z</dcterms:modified>
</cp:coreProperties>
</file>