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10DB">
      <w:pPr>
        <w:pStyle w:val="a3"/>
        <w:divId w:val="35765824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57658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24635541</w:t>
            </w:r>
          </w:p>
        </w:tc>
        <w:tc>
          <w:tcPr>
            <w:tcW w:w="0" w:type="auto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</w:p>
        </w:tc>
      </w:tr>
      <w:tr w:rsidR="00000000">
        <w:trPr>
          <w:divId w:val="357658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</w:p>
        </w:tc>
      </w:tr>
      <w:tr w:rsidR="00000000">
        <w:trPr>
          <w:divId w:val="357658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24301801</w:t>
            </w:r>
          </w:p>
        </w:tc>
        <w:tc>
          <w:tcPr>
            <w:tcW w:w="0" w:type="auto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</w:p>
        </w:tc>
      </w:tr>
      <w:tr w:rsidR="00000000">
        <w:trPr>
          <w:divId w:val="357658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7658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10D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ОАО "Интергенерация" ИНН 7729604405 (акции 1-01-55390-E/RU000A0JPW20, 2-01-55390-E/RU000A0JPW38)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1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303604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410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6"/>
        <w:gridCol w:w="1228"/>
        <w:gridCol w:w="1204"/>
        <w:gridCol w:w="1204"/>
        <w:gridCol w:w="1354"/>
        <w:gridCol w:w="1057"/>
        <w:gridCol w:w="1109"/>
        <w:gridCol w:w="13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1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303604X9741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INTG/01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303604X9742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INTGP/01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410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58"/>
        <w:gridCol w:w="6543"/>
        <w:gridCol w:w="14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41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промежуточный ликвидационный баланс ОАО «Интергенерация» согласно Приложению. 2. Поручить Председателю ликвидационной комиссии ОАО «Интергенерация» Пулькину В.Ю. обеспечить выполнение мероприятий, связанных с уведомлением регистрирующего орган</w:t>
            </w:r>
            <w:r>
              <w:rPr>
                <w:rFonts w:eastAsia="Times New Roman"/>
              </w:rPr>
              <w:t xml:space="preserve">а о составлении промежуточного ликвидационного баланса ОАО «Интергенерация».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150512327026</w:t>
            </w:r>
            <w:r>
              <w:rPr>
                <w:rFonts w:eastAsia="Times New Roman"/>
              </w:rPr>
              <w:br/>
              <w:t>Против: 9721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410DB">
      <w:pPr>
        <w:rPr>
          <w:rFonts w:eastAsia="Times New Roman"/>
        </w:rPr>
      </w:pPr>
    </w:p>
    <w:p w:rsidR="00000000" w:rsidRDefault="00C410D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410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C410DB" w:rsidRDefault="00C410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C4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646EB"/>
    <w:rsid w:val="008646EB"/>
    <w:rsid w:val="00C4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0e0a15dc874e86a6da6dd19079f9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2017-09-13T04:55:00Z</dcterms:created>
  <dcterms:modified xsi:type="dcterms:W3CDTF">2017-09-13T04:55:00Z</dcterms:modified>
</cp:coreProperties>
</file>