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EBE">
      <w:pPr>
        <w:pStyle w:val="a3"/>
        <w:divId w:val="115699099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699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25314193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</w:p>
        </w:tc>
      </w:tr>
      <w:tr w:rsidR="00000000">
        <w:trPr>
          <w:divId w:val="115699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</w:p>
        </w:tc>
      </w:tr>
      <w:tr w:rsidR="00000000">
        <w:trPr>
          <w:divId w:val="115699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25284539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</w:p>
        </w:tc>
      </w:tr>
      <w:tr w:rsidR="00000000">
        <w:trPr>
          <w:divId w:val="115699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990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2EB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2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42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</w:tbl>
    <w:p w:rsidR="00000000" w:rsidRDefault="00742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42E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2E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2017 года в размере </w:t>
            </w:r>
            <w:r>
              <w:rPr>
                <w:rFonts w:eastAsia="Times New Roman"/>
              </w:rPr>
              <w:t>35 рублей 61 копейки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5 декабря 2017 года датой, на которую определяются лица, им</w:t>
            </w:r>
            <w:r>
              <w:rPr>
                <w:rFonts w:eastAsia="Times New Roman"/>
              </w:rPr>
              <w:t xml:space="preserve">еющие право на получение дивидендов по результатам девяти месяцев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2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742E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42EBE">
      <w:pPr>
        <w:rPr>
          <w:rFonts w:eastAsia="Times New Roman"/>
        </w:rPr>
      </w:pPr>
    </w:p>
    <w:p w:rsidR="00000000" w:rsidRDefault="00742E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2EBE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2017 года. </w:t>
      </w:r>
    </w:p>
    <w:p w:rsidR="00000000" w:rsidRDefault="00742E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</w:t>
      </w:r>
      <w:r>
        <w:t xml:space="preserve">лению лицам, имеющим право на участие в общем собрании акционеров (Положение 546-П от 01.06.2016). </w:t>
      </w:r>
    </w:p>
    <w:p w:rsidR="00000000" w:rsidRDefault="00742EB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</w:t>
      </w:r>
      <w:r>
        <w:t>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2EBE">
      <w:pPr>
        <w:pStyle w:val="a3"/>
      </w:pPr>
      <w:r>
        <w:t>Прилож</w:t>
      </w:r>
      <w:r>
        <w:t xml:space="preserve">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2EBE" w:rsidRDefault="00742EBE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4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942223"/>
    <w:rsid w:val="00742EBE"/>
    <w:rsid w:val="0094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4dc20974dc45448e72e5088af0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2017-11-03T04:23:00Z</dcterms:created>
  <dcterms:modified xsi:type="dcterms:W3CDTF">2017-11-03T04:23:00Z</dcterms:modified>
</cp:coreProperties>
</file>