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183">
      <w:pPr>
        <w:pStyle w:val="a3"/>
        <w:divId w:val="2070303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030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68241396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</w:tr>
      <w:tr w:rsidR="00000000">
        <w:trPr>
          <w:divId w:val="207030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</w:tr>
      <w:tr w:rsidR="00000000">
        <w:trPr>
          <w:divId w:val="207030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67277679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</w:tr>
      <w:tr w:rsidR="00000000">
        <w:trPr>
          <w:divId w:val="207030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030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1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6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56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</w:tr>
    </w:tbl>
    <w:p w:rsidR="00000000" w:rsidRDefault="00556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6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Реорганизовать ПАО «Т Плюс» в форме присоединения к нему Общества с ограниченной ответственностью «Т Плюс Владимирские </w:t>
            </w:r>
            <w:r>
              <w:rPr>
                <w:rFonts w:eastAsia="Times New Roman"/>
              </w:rPr>
              <w:t>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на условиях, предусмотренных Договором о присо</w:t>
            </w:r>
            <w:r>
              <w:rPr>
                <w:rFonts w:eastAsia="Times New Roman"/>
              </w:rPr>
              <w:t xml:space="preserve">единении. 2. Утвердить Договор о присоединении Общества с ограниченной ответственностью </w:t>
            </w:r>
            <w:r>
              <w:rPr>
                <w:rFonts w:eastAsia="Times New Roman"/>
              </w:rPr>
              <w:lastRenderedPageBreak/>
              <w:t>«Т Плюс Владимирские коммунальные системы» (ОГРН 1223300003299); Общества с ограниченной ответственностью «Коммунальные технологии» (ОГРН 1187746780979); Общества с огр</w:t>
            </w:r>
            <w:r>
              <w:rPr>
                <w:rFonts w:eastAsia="Times New Roman"/>
              </w:rPr>
              <w:t>аниченной ответственностью «Энергофинанс» (ОГРН 1086453001392) к ПАО «Т Плюс» . 3. Определить ПАО «Т Плюс» в качестве лица, ответственного за уведомление регистрирующего органа о начале процедуры реорганизации и опубликование в Вестнике государственной рег</w:t>
            </w:r>
            <w:r>
              <w:rPr>
                <w:rFonts w:eastAsia="Times New Roman"/>
              </w:rPr>
              <w:t xml:space="preserve">истрации уведомления о реорганизации от имени всех лиц, участвующих в реорганизации.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39981909548</w:t>
            </w:r>
            <w:r>
              <w:rPr>
                <w:rFonts w:eastAsia="Times New Roman"/>
              </w:rPr>
              <w:br/>
              <w:t>Против: 156999</w:t>
            </w:r>
            <w:r>
              <w:rPr>
                <w:rFonts w:eastAsia="Times New Roman"/>
              </w:rPr>
              <w:br/>
              <w:t>Воздержался: 1183303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598231</w:t>
            </w:r>
          </w:p>
        </w:tc>
      </w:tr>
    </w:tbl>
    <w:p w:rsidR="00000000" w:rsidRDefault="00556183">
      <w:pPr>
        <w:rPr>
          <w:rFonts w:eastAsia="Times New Roman"/>
        </w:rPr>
      </w:pPr>
    </w:p>
    <w:p w:rsidR="00000000" w:rsidRDefault="00556183">
      <w:pPr>
        <w:pStyle w:val="a3"/>
      </w:pPr>
      <w:r>
        <w:t>Настоящим сообщаем о получении НКО АО НРД информации, предоставляемой эмитен</w:t>
      </w:r>
      <w:r>
        <w:t>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 xml:space="preserve">ребованиях к порядку предоставления центральным депозитарием доступа к такой информации" </w:t>
      </w:r>
    </w:p>
    <w:p w:rsidR="00000000" w:rsidRDefault="0055618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561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5561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618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6183">
      <w:pPr>
        <w:rPr>
          <w:rFonts w:eastAsia="Times New Roman"/>
        </w:rPr>
      </w:pPr>
      <w:r>
        <w:rPr>
          <w:rFonts w:eastAsia="Times New Roman"/>
        </w:rPr>
        <w:br/>
      </w:r>
    </w:p>
    <w:p w:rsidR="00556183" w:rsidRDefault="00556183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827"/>
    <w:rsid w:val="00233827"/>
    <w:rsid w:val="005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0E9C31-51B3-41E5-8669-7A35BB2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d14c6e743d4ceea4e9803c0ccfd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2022-07-06T06:28:00Z</dcterms:created>
  <dcterms:modified xsi:type="dcterms:W3CDTF">2022-07-06T06:28:00Z</dcterms:modified>
</cp:coreProperties>
</file>