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05E">
      <w:pPr>
        <w:pStyle w:val="a3"/>
        <w:divId w:val="16790921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90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41081666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</w:tr>
      <w:tr w:rsidR="00000000">
        <w:trPr>
          <w:divId w:val="16790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</w:tr>
      <w:tr w:rsidR="00000000">
        <w:trPr>
          <w:divId w:val="16790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41074770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</w:tr>
      <w:tr w:rsidR="00000000">
        <w:trPr>
          <w:divId w:val="16790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909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05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4908</w:t>
            </w:r>
            <w:r>
              <w:rPr>
                <w:rFonts w:eastAsia="Times New Roman"/>
              </w:rPr>
              <w:t>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1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21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497662</w:t>
            </w:r>
          </w:p>
        </w:tc>
      </w:tr>
    </w:tbl>
    <w:p w:rsidR="00000000" w:rsidRDefault="00221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2019 год (проект годового отчета размещен на сайте Общества по адресу: http://ir.gazprom-neft.ru/shareholders-meeting).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4574051004</w:t>
            </w:r>
            <w:r>
              <w:rPr>
                <w:rFonts w:eastAsia="Times New Roman"/>
              </w:rPr>
              <w:br/>
              <w:t>Против: 1747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отчетность, в том числе отчет о финансовых результатах ПАО «Газпром нефть» за 2019 год (годовая бухгалтерская (финансовая) отчетность размещена на сайте Общества по адресу: http://ir.gazprom-neft.ru/shareholders</w:t>
            </w:r>
            <w:r>
              <w:rPr>
                <w:rFonts w:eastAsia="Times New Roman"/>
              </w:rPr>
              <w:t xml:space="preserve">-meeting).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4574048406</w:t>
            </w:r>
            <w:r>
              <w:rPr>
                <w:rFonts w:eastAsia="Times New Roman"/>
              </w:rPr>
              <w:br/>
              <w:t>Против: 790</w:t>
            </w:r>
            <w:r>
              <w:rPr>
                <w:rFonts w:eastAsia="Times New Roman"/>
              </w:rPr>
              <w:br/>
              <w:t>Воздержался: 10535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2019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4574052073</w:t>
            </w:r>
            <w:r>
              <w:rPr>
                <w:rFonts w:eastAsia="Times New Roman"/>
              </w:rPr>
              <w:br/>
              <w:t>Против: 1152</w:t>
            </w:r>
            <w:r>
              <w:rPr>
                <w:rFonts w:eastAsia="Times New Roman"/>
              </w:rPr>
              <w:br/>
              <w:t>Воздержался: 6856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2019 года в денежной форме в размере 37,80 руб. на одну обыкновенную акцию (с учетом дивидендов, выплаченных по результатам шести месяцев 2019 года в размере 18,14 руб. на одну обыкновенную акцию); определить </w:t>
            </w:r>
            <w:r>
              <w:rPr>
                <w:rFonts w:eastAsia="Times New Roman"/>
              </w:rPr>
              <w:t>дату составления списка лиц, имеющих право на получение дивидендов – 26 июня 2020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</w:t>
            </w:r>
            <w:r>
              <w:rPr>
                <w:rFonts w:eastAsia="Times New Roman"/>
              </w:rPr>
              <w:t xml:space="preserve">ованы в реестре акционеров – не позднее 10 июля 2020 года, а другим зарегистрированным в реестре акционеров лицам – не позднее 31 июля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4574057057</w:t>
            </w:r>
            <w:r>
              <w:rPr>
                <w:rFonts w:eastAsia="Times New Roman"/>
              </w:rPr>
              <w:br/>
              <w:t>Против: 930</w:t>
            </w:r>
            <w:r>
              <w:rPr>
                <w:rFonts w:eastAsia="Times New Roman"/>
              </w:rPr>
              <w:br/>
              <w:t>Воздержался: 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</w:t>
            </w:r>
            <w:r>
              <w:rPr>
                <w:rFonts w:eastAsia="Times New Roman"/>
              </w:rPr>
              <w:t>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256712924</w:t>
            </w:r>
            <w:r>
              <w:rPr>
                <w:rFonts w:eastAsia="Times New Roman"/>
              </w:rPr>
              <w:br/>
              <w:t>Воздержался: 7114666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4548322614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4550297373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4548346705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4544710810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4548364221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4546734932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4539493644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4544695196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4548289804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4548303587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4548297562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4548329741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4544725364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4570408254</w:t>
            </w:r>
            <w:r>
              <w:rPr>
                <w:rFonts w:eastAsia="Times New Roman"/>
              </w:rPr>
              <w:br/>
              <w:t>Против: 3252669</w:t>
            </w:r>
            <w:r>
              <w:rPr>
                <w:rFonts w:eastAsia="Times New Roman"/>
              </w:rPr>
              <w:br/>
              <w:t>Воздержался: 84983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</w:t>
            </w:r>
            <w:r>
              <w:rPr>
                <w:rFonts w:eastAsia="Times New Roman"/>
              </w:rPr>
              <w:t xml:space="preserve"> «Газпром нефть»: ВАЙГЕЛЬ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4570408610</w:t>
            </w:r>
            <w:r>
              <w:rPr>
                <w:rFonts w:eastAsia="Times New Roman"/>
              </w:rPr>
              <w:br/>
              <w:t>Против: 3257389</w:t>
            </w:r>
            <w:r>
              <w:rPr>
                <w:rFonts w:eastAsia="Times New Roman"/>
              </w:rPr>
              <w:br/>
              <w:t>Воздержался: 83270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ДЕЛЬВИГ ГАЛИНА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4570024585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3253349</w:t>
            </w:r>
            <w:r>
              <w:rPr>
                <w:rFonts w:eastAsia="Times New Roman"/>
              </w:rPr>
              <w:br/>
              <w:t>Воздержался: 474980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4570438241</w:t>
            </w:r>
            <w:r>
              <w:rPr>
                <w:rFonts w:eastAsia="Times New Roman"/>
              </w:rPr>
              <w:br/>
              <w:t>Против: 3248257</w:t>
            </w:r>
            <w:r>
              <w:rPr>
                <w:rFonts w:eastAsia="Times New Roman"/>
              </w:rPr>
              <w:br/>
              <w:t>Воздержался: 80226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</w:t>
            </w:r>
            <w:r>
              <w:rPr>
                <w:rFonts w:eastAsia="Times New Roman"/>
              </w:rPr>
              <w:t>ую комиссию ПАО «Газпром нефть»: ТОЛСТИКОВА ИННА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4570427771</w:t>
            </w:r>
            <w:r>
              <w:rPr>
                <w:rFonts w:eastAsia="Times New Roman"/>
              </w:rPr>
              <w:br/>
              <w:t>Против: 3254772</w:t>
            </w:r>
            <w:r>
              <w:rPr>
                <w:rFonts w:eastAsia="Times New Roman"/>
              </w:rPr>
              <w:br/>
              <w:t>Воздержался: 70633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2020 год Общество с ограниченной ответственностью «Финансовые</w:t>
            </w:r>
            <w:r>
              <w:rPr>
                <w:rFonts w:eastAsia="Times New Roman"/>
              </w:rPr>
              <w:t xml:space="preserve">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4570734943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3255949</w:t>
            </w:r>
            <w:r>
              <w:rPr>
                <w:rFonts w:eastAsia="Times New Roman"/>
              </w:rPr>
              <w:br/>
              <w:t>Воздержался: 63551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Совета директоров ПАО «Газпром нефть», не занимающим должности в исполнительных органах </w:t>
            </w:r>
            <w:r>
              <w:rPr>
                <w:rFonts w:eastAsia="Times New Roman"/>
              </w:rPr>
              <w:t xml:space="preserve">ПАО «Газпром нефть» (не являющимся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2019 год (базовое вознаграждение). 2. Председателю </w:t>
            </w:r>
            <w:r>
              <w:rPr>
                <w:rFonts w:eastAsia="Times New Roman"/>
              </w:rPr>
              <w:t xml:space="preserve">Совета директоров ПАО «Газпром нефть» выплатить дополнительное вознаграждение в размере произведения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</w:t>
            </w:r>
            <w:r>
              <w:rPr>
                <w:rFonts w:eastAsia="Times New Roman"/>
              </w:rPr>
              <w:t>выплатить дополнительное вознаграждение - по 10% от размера базового вознаграждения члена Совета директоров ПАО «Газпром нефть». 4. Дополнительно к вознаграждению членов комитетов Совета директоров Председателям комитетов Совета директоров ПАО «Газпром неф</w:t>
            </w:r>
            <w:r>
              <w:rPr>
                <w:rFonts w:eastAsia="Times New Roman"/>
              </w:rPr>
              <w:t xml:space="preserve">ть» выплатить вознаграждение - по 50% от размера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4543704148</w:t>
            </w:r>
            <w:r>
              <w:rPr>
                <w:rFonts w:eastAsia="Times New Roman"/>
              </w:rPr>
              <w:br/>
              <w:t>Против: 16022926</w:t>
            </w:r>
            <w:r>
              <w:rPr>
                <w:rFonts w:eastAsia="Times New Roman"/>
              </w:rPr>
              <w:br/>
              <w:t>Воздержался: 174270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</w:t>
            </w:r>
            <w:r>
              <w:rPr>
                <w:rFonts w:eastAsia="Times New Roman"/>
              </w:rPr>
              <w:t xml:space="preserve">й комиссии ПАО «Газпром нефть» в размерах, рекомендованных Советом директоров ПАО «Газпром нефть»: - Председателю Ревизионной комиссии – 1 200 000 рублей; - членам Ревизионной комиссии – по 830 000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4573902130</w:t>
            </w:r>
            <w:r>
              <w:rPr>
                <w:rFonts w:eastAsia="Times New Roman"/>
              </w:rPr>
              <w:br/>
              <w:t>Против: 52761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99900</w:t>
            </w:r>
          </w:p>
        </w:tc>
      </w:tr>
    </w:tbl>
    <w:p w:rsidR="00000000" w:rsidRDefault="0022105E">
      <w:pPr>
        <w:rPr>
          <w:rFonts w:eastAsia="Times New Roman"/>
        </w:rPr>
      </w:pPr>
    </w:p>
    <w:p w:rsidR="00000000" w:rsidRDefault="0022105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2105E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22105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2105E">
      <w:pPr>
        <w:pStyle w:val="a3"/>
      </w:pPr>
      <w:r>
        <w:t>4.10. Информация о решениях, принятых общим со</w:t>
      </w:r>
      <w:r>
        <w:t>бранием акционеров, а также об итогах голосования на общем собрании акционеров.</w:t>
      </w:r>
    </w:p>
    <w:p w:rsidR="00000000" w:rsidRDefault="0022105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2210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</w:t>
      </w:r>
      <w:r>
        <w:t>90, (495) 956-27-91</w:t>
      </w:r>
    </w:p>
    <w:p w:rsidR="00000000" w:rsidRDefault="0022105E">
      <w:pPr>
        <w:rPr>
          <w:rFonts w:eastAsia="Times New Roman"/>
        </w:rPr>
      </w:pPr>
      <w:r>
        <w:rPr>
          <w:rFonts w:eastAsia="Times New Roman"/>
        </w:rPr>
        <w:br/>
      </w:r>
    </w:p>
    <w:p w:rsidR="0022105E" w:rsidRDefault="0022105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65FB"/>
    <w:rsid w:val="0022105E"/>
    <w:rsid w:val="00D4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97AAE1-1764-4A1C-AED4-9DC26687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4081ec4c084fd488e8fae595817c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2020-06-19T04:23:00Z</dcterms:created>
  <dcterms:modified xsi:type="dcterms:W3CDTF">2020-06-19T04:23:00Z</dcterms:modified>
</cp:coreProperties>
</file>