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770FB3">
      <w:pPr>
        <w:pStyle w:val="a3"/>
        <w:divId w:val="990518940"/>
      </w:pPr>
      <w:bookmarkStart w:id="0" w:name="_GoBack"/>
      <w:bookmarkEnd w:id="0"/>
      <w:r>
        <w:t>CS311 Уведомление о корпоративном действии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29"/>
        <w:gridCol w:w="2424"/>
        <w:gridCol w:w="3502"/>
      </w:tblGrid>
      <w:tr w:rsidR="00000000">
        <w:trPr>
          <w:divId w:val="990518940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770FB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770FB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78370153</w:t>
            </w:r>
          </w:p>
        </w:tc>
        <w:tc>
          <w:tcPr>
            <w:tcW w:w="0" w:type="auto"/>
            <w:vAlign w:val="center"/>
            <w:hideMark/>
          </w:tcPr>
          <w:p w:rsidR="00000000" w:rsidRDefault="00770FB3">
            <w:pPr>
              <w:rPr>
                <w:rFonts w:eastAsia="Times New Roman"/>
              </w:rPr>
            </w:pPr>
          </w:p>
        </w:tc>
      </w:tr>
      <w:tr w:rsidR="00000000">
        <w:trPr>
          <w:divId w:val="990518940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770FB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770FB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Новое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770FB3">
            <w:pPr>
              <w:rPr>
                <w:rFonts w:eastAsia="Times New Roman"/>
              </w:rPr>
            </w:pPr>
          </w:p>
        </w:tc>
      </w:tr>
      <w:tr w:rsidR="00000000">
        <w:trPr>
          <w:divId w:val="990518940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770FB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770FB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770FB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990518940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770FB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770FB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770FB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770FB3">
      <w:pPr>
        <w:pStyle w:val="1"/>
        <w:rPr>
          <w:rFonts w:eastAsia="Times New Roman"/>
        </w:rPr>
      </w:pPr>
      <w:r>
        <w:rPr>
          <w:rFonts w:eastAsia="Times New Roman"/>
        </w:rPr>
        <w:t>(INTR) О корпоративном действии "Выплата купонного дохода" с ценными бумагами эмитента ПАО "Уралкалий" ИНН 5911029807 (облигация 4B02-04-00296-A-001P / ISIN RU000A0ZZ9W4)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4"/>
        <w:gridCol w:w="3791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770FB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70FB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70FB3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354025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70FB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70FB3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INTR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70FB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70FB3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Выплата купонного дохода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70FB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(план.)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70FB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09 июня 2023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70FB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(расч.)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70FB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09 июня 2023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70FB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 (по решению о выпуске)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70FB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08 июня 2023 г.</w:t>
            </w:r>
          </w:p>
        </w:tc>
      </w:tr>
    </w:tbl>
    <w:p w:rsidR="00000000" w:rsidRDefault="00770FB3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33"/>
        <w:gridCol w:w="1992"/>
        <w:gridCol w:w="1394"/>
        <w:gridCol w:w="1164"/>
        <w:gridCol w:w="1761"/>
        <w:gridCol w:w="1761"/>
        <w:gridCol w:w="1531"/>
        <w:gridCol w:w="1483"/>
        <w:gridCol w:w="1094"/>
      </w:tblGrid>
      <w:tr w:rsidR="00000000">
        <w:trPr>
          <w:tblHeader/>
          <w:tblCellSpacing w:w="7" w:type="dxa"/>
        </w:trPr>
        <w:tc>
          <w:tcPr>
            <w:tcW w:w="0" w:type="auto"/>
            <w:gridSpan w:val="9"/>
            <w:shd w:val="clear" w:color="auto" w:fill="BBBBBB"/>
            <w:vAlign w:val="center"/>
            <w:hideMark/>
          </w:tcPr>
          <w:p w:rsidR="00000000" w:rsidRDefault="00770FB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70FB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70FB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Регистрационный номер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70FB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регистрации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70FB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70FB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70FB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70FB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Номинальная стоимость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70FB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Остаточная номинальная стоимость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70FB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Валюта номинала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70FB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"Уралкалий"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70FB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4B02-04-00296-A-001P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70FB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09 июня 2018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70FB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облигации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70FB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RU000A0ZZ9W4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70FB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RU000A0ZZ9W4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70FB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1000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70FB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1000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70FB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RUB</w:t>
            </w:r>
          </w:p>
        </w:tc>
      </w:tr>
    </w:tbl>
    <w:p w:rsidR="00000000" w:rsidRDefault="00770FB3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82"/>
        <w:gridCol w:w="2973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770FB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выплате дохода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70FB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Ставка купонного дохода (%, годовых)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70FB3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7.7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70FB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Размер купонного дохода в RUB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70FB3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38.39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70FB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Валюта платежа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70FB3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RUB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70FB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начала текущего периода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70FB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09 декабря 2022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70FB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окончания текущего периода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70FB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09 июня 2023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70FB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Количество дней в периоде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70FB3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182</w:t>
            </w:r>
          </w:p>
        </w:tc>
      </w:tr>
    </w:tbl>
    <w:p w:rsidR="00000000" w:rsidRDefault="00770FB3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31"/>
        <w:gridCol w:w="4689"/>
        <w:gridCol w:w="35"/>
      </w:tblGrid>
      <w:tr w:rsidR="00000000">
        <w:trPr>
          <w:gridAfter w:val="1"/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770FB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Связанные корпоративные действия</w:t>
            </w:r>
          </w:p>
        </w:tc>
      </w:tr>
      <w:tr w:rsidR="00000000">
        <w:trPr>
          <w:gridAfter w:val="1"/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70FB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Код типа КД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70FB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70FB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CHAN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70FB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354036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70FB3">
            <w:pPr>
              <w:rPr>
                <w:rFonts w:eastAsia="Times New Roman"/>
              </w:rPr>
            </w:pPr>
          </w:p>
        </w:tc>
      </w:tr>
    </w:tbl>
    <w:p w:rsidR="00000000" w:rsidRDefault="00770FB3">
      <w:pPr>
        <w:rPr>
          <w:rFonts w:eastAsia="Times New Roman"/>
        </w:rPr>
      </w:pPr>
      <w:r>
        <w:rPr>
          <w:rFonts w:eastAsia="Times New Roman"/>
        </w:rPr>
        <w:br/>
      </w:r>
    </w:p>
    <w:p w:rsidR="00000000" w:rsidRDefault="00770FB3">
      <w:pPr>
        <w:pStyle w:val="HTML"/>
      </w:pPr>
      <w:r>
        <w:t xml:space="preserve">По всем вопросам, связанным с настоящим сообщением, Вы можете обращаться к Вашим персональным менеджерам по телефонам: (495) 956-27-90, (495) 956-27-91/ </w:t>
      </w:r>
      <w:r>
        <w:lastRenderedPageBreak/>
        <w:t>For details please contact your account  manager (495) 956-27-90, (495) 956-27-91</w:t>
      </w:r>
    </w:p>
    <w:p w:rsidR="00000000" w:rsidRDefault="00770FB3">
      <w:pPr>
        <w:rPr>
          <w:rFonts w:eastAsia="Times New Roman"/>
        </w:rPr>
      </w:pPr>
      <w:r>
        <w:rPr>
          <w:rFonts w:eastAsia="Times New Roman"/>
        </w:rPr>
        <w:br/>
      </w:r>
    </w:p>
    <w:p w:rsidR="00770FB3" w:rsidRDefault="00770FB3">
      <w:pPr>
        <w:pStyle w:val="HTML"/>
      </w:pPr>
      <w:r>
        <w:t>Настоящий документ является визуализированной формой электронного документа и содержит существенную информацию. Полная информация содержится непосредственно в электронном документе.</w:t>
      </w:r>
    </w:p>
    <w:sectPr w:rsidR="00770F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8C5480"/>
    <w:rsid w:val="00770FB3"/>
    <w:rsid w:val="008C54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2501C730-81F0-4510-A73E-E09B7CC556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0518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260</Words>
  <Characters>1482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Тулупов Дмитрий Николаевич</dc:creator>
  <cp:keywords/>
  <dc:description/>
  <cp:lastModifiedBy>Тулупов Дмитрий Николаевич</cp:lastModifiedBy>
  <cp:revision>2</cp:revision>
  <dcterms:created xsi:type="dcterms:W3CDTF">2023-05-19T06:06:00Z</dcterms:created>
  <dcterms:modified xsi:type="dcterms:W3CDTF">2023-05-19T06:06:00Z</dcterms:modified>
</cp:coreProperties>
</file>