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38E5">
      <w:pPr>
        <w:pStyle w:val="a3"/>
        <w:divId w:val="349188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4918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66530400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</w:p>
        </w:tc>
      </w:tr>
      <w:tr w:rsidR="00000000">
        <w:trPr>
          <w:divId w:val="34918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</w:p>
        </w:tc>
      </w:tr>
      <w:tr w:rsidR="00000000">
        <w:trPr>
          <w:divId w:val="34918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188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38E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A38E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704754X7059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A38E5">
      <w:pPr>
        <w:rPr>
          <w:rFonts w:eastAsia="Times New Roman"/>
        </w:rPr>
      </w:pPr>
    </w:p>
    <w:p w:rsidR="00000000" w:rsidRDefault="00DA38E5">
      <w:pPr>
        <w:pStyle w:val="a3"/>
      </w:pPr>
      <w:r>
        <w:t>ПАО «ТГК-14» сообщает, что в соответствии со ст. 17 Федерального закона от 08.03.2022 г. № 46-ФЗ «О внесении изменений в отдельные законодательные акты Российской Федерации» акционеры Общества, являющиеся в совокупности владельцами не менее чем 2 процентов</w:t>
      </w:r>
      <w:r>
        <w:t xml:space="preserve"> голосующих акций Общества, вправе внести предложения о выдвижении кандидатов для избрания в Совет директоров и Ревизионную комиссию Общества и предложения о внесении вопросов в повестку дня годового общего собрания акционеров. Данные предложения могут пос</w:t>
      </w:r>
      <w:r>
        <w:t>тупить в дополнение к предложениям, ранее поступившим в Общество, а также взамен поступивших.</w:t>
      </w:r>
      <w:r>
        <w:br/>
        <w:t>Дата, до которой будут приниматься предложения о внесении вопросов в повестку дня годового общего собрания акционеров и предложения о выдвижении кандидатов для из</w:t>
      </w:r>
      <w:r>
        <w:t>брания в Совет директоров и Ревизионную комиссию Общества: 31 мая 2022 года.</w:t>
      </w:r>
      <w:r>
        <w:br/>
        <w:t>Предложение о внесении вопросов в повестку дня общего собрания акционеров и предложение о выдвижении кандидатов вносятся с указанием имени (наименования) представивших их акционер</w:t>
      </w:r>
      <w:r>
        <w:t>ов (акционера), количества и категории (типа) принадлежащих им акций и должны быть подписаны акционерами (акционером) или их представителями.</w:t>
      </w:r>
      <w:r>
        <w:br/>
      </w:r>
      <w:r>
        <w:lastRenderedPageBreak/>
        <w:t>Предложение о внесении вопросов в повестку дня общего собрания акционеров должно содержать формулировку каждого пр</w:t>
      </w:r>
      <w:r>
        <w:t>едлагаемого вопроса, а предложение о выдвижении кандидатов - имя и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кандидата, наименование органа, для избр</w:t>
      </w:r>
      <w:r>
        <w:t>ания в который он предлагается, а также иные сведения о нем, предусмотренные уставом или внутренними документами общества.</w:t>
      </w:r>
      <w:r>
        <w:br/>
        <w:t>В соответствии с пп. 1 п. 1 ст. 6 Федерального закона от 27.07.2006 № 152-ФЗ «О персональных данных» к предложению о выдвижении канди</w:t>
      </w:r>
      <w:r>
        <w:t>датов должны быть приложены подписанные согласия на обработку персональных данных по каждому выдвигаемому кандидату.</w:t>
      </w:r>
      <w:r>
        <w:br/>
        <w:t>Предложение о внесении вопросов в повестку дня общего собрания акционеров может содержать формулировку решения по каждому предлагаемому воп</w:t>
      </w:r>
      <w:r>
        <w:t>росу.</w:t>
      </w:r>
      <w:r>
        <w:br/>
        <w:t>Почтовый адрес, по которому должны быть направлены предложения:</w:t>
      </w:r>
      <w:r>
        <w:br/>
        <w:t xml:space="preserve">672000, Забайкальский край, г. Чита, ул. Профсоюзная, д.23, каб. 201. </w:t>
      </w:r>
    </w:p>
    <w:p w:rsidR="00000000" w:rsidRDefault="00DA38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38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 manager (495) 956-27-90, (495) 956-27-91</w:t>
      </w:r>
    </w:p>
    <w:p w:rsidR="00000000" w:rsidRDefault="00DA38E5">
      <w:pPr>
        <w:rPr>
          <w:rFonts w:eastAsia="Times New Roman"/>
        </w:rPr>
      </w:pPr>
      <w:r>
        <w:rPr>
          <w:rFonts w:eastAsia="Times New Roman"/>
        </w:rPr>
        <w:br/>
      </w:r>
    </w:p>
    <w:p w:rsidR="00DA38E5" w:rsidRDefault="00DA38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DA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6B32"/>
    <w:rsid w:val="00C26B32"/>
    <w:rsid w:val="00D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0E469-F532-4E61-A3E8-5981130E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4f6bf78b644674835462be7ba840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2022-05-25T04:16:00Z</dcterms:created>
  <dcterms:modified xsi:type="dcterms:W3CDTF">2022-05-25T04:16:00Z</dcterms:modified>
</cp:coreProperties>
</file>