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05F9">
      <w:pPr>
        <w:pStyle w:val="a3"/>
        <w:divId w:val="4750326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5032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76199651</w:t>
            </w:r>
          </w:p>
        </w:tc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</w:p>
        </w:tc>
      </w:tr>
      <w:tr w:rsidR="00000000">
        <w:trPr>
          <w:divId w:val="475032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</w:p>
        </w:tc>
      </w:tr>
      <w:tr w:rsidR="00000000">
        <w:trPr>
          <w:divId w:val="475032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5032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05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0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E0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</w:p>
        </w:tc>
      </w:tr>
    </w:tbl>
    <w:p w:rsidR="00000000" w:rsidRDefault="003E0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05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0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3E05F9">
      <w:pPr>
        <w:rPr>
          <w:rFonts w:eastAsia="Times New Roman"/>
        </w:rPr>
      </w:pPr>
    </w:p>
    <w:p w:rsidR="00000000" w:rsidRDefault="003E05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05F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2022 год.</w:t>
      </w:r>
      <w:r>
        <w:rPr>
          <w:rFonts w:eastAsia="Times New Roman"/>
        </w:rPr>
        <w:br/>
        <w:t>2. О распределении прибыли и выплате дивидендов за 2022 год.</w:t>
      </w:r>
      <w:r>
        <w:rPr>
          <w:rFonts w:eastAsia="Times New Roman"/>
        </w:rPr>
        <w:br/>
        <w:t>3. О назнач</w:t>
      </w:r>
      <w:r>
        <w:rPr>
          <w:rFonts w:eastAsia="Times New Roman"/>
        </w:rPr>
        <w:t>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 xml:space="preserve">5. Об утверждении Устава в новой редакции. </w:t>
      </w:r>
    </w:p>
    <w:p w:rsidR="00000000" w:rsidRDefault="003E05F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</w:t>
      </w:r>
      <w:r>
        <w:t>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 </w:t>
      </w:r>
    </w:p>
    <w:p w:rsidR="00000000" w:rsidRDefault="003E05F9">
      <w:pPr>
        <w:pStyle w:val="a3"/>
      </w:pPr>
      <w:r>
        <w:t>4.2 Информация о созыве общего собрания акционеров эмитента</w:t>
      </w:r>
    </w:p>
    <w:p w:rsidR="00000000" w:rsidRDefault="003E05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3E05F9">
      <w:pPr>
        <w:rPr>
          <w:rFonts w:eastAsia="Times New Roman"/>
        </w:rPr>
      </w:pPr>
      <w:r>
        <w:rPr>
          <w:rFonts w:eastAsia="Times New Roman"/>
        </w:rPr>
        <w:br/>
      </w:r>
    </w:p>
    <w:p w:rsidR="003E05F9" w:rsidRDefault="003E05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541B"/>
    <w:rsid w:val="003E05F9"/>
    <w:rsid w:val="00A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4F8161-66A7-4C9D-B5CA-4A615838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2023-03-20T05:51:00Z</dcterms:created>
  <dcterms:modified xsi:type="dcterms:W3CDTF">2023-03-20T05:51:00Z</dcterms:modified>
</cp:coreProperties>
</file>