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0A2D">
      <w:pPr>
        <w:pStyle w:val="a3"/>
        <w:divId w:val="16313524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135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37792756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</w:p>
        </w:tc>
      </w:tr>
      <w:tr w:rsidR="00000000">
        <w:trPr>
          <w:divId w:val="163135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</w:p>
        </w:tc>
      </w:tr>
      <w:tr w:rsidR="00000000">
        <w:trPr>
          <w:divId w:val="163135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37456854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</w:p>
        </w:tc>
      </w:tr>
      <w:tr w:rsidR="00000000">
        <w:trPr>
          <w:divId w:val="163135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135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0A2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0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80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A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80A2D">
      <w:pPr>
        <w:rPr>
          <w:rFonts w:eastAsia="Times New Roman"/>
        </w:rPr>
      </w:pPr>
    </w:p>
    <w:p w:rsidR="00000000" w:rsidRDefault="00F80A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0A2D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  <w:t>3. О внесении изменений в Устав ПАО «МТС» в связи с реорганизацией.</w:t>
      </w:r>
      <w:r>
        <w:rPr>
          <w:rFonts w:eastAsia="Times New Roman"/>
        </w:rPr>
        <w:br/>
        <w:t>4. О внесении изменений в Устав ПА</w:t>
      </w:r>
      <w:r>
        <w:rPr>
          <w:rFonts w:eastAsia="Times New Roman"/>
        </w:rPr>
        <w:t>О «МТС» в части корпоративных процедур.</w:t>
      </w:r>
      <w:r>
        <w:rPr>
          <w:rFonts w:eastAsia="Times New Roman"/>
        </w:rPr>
        <w:br/>
        <w:t>5.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6.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7. О внесении изменений в Устав ПАО «МТС» в части компе</w:t>
      </w:r>
      <w:r>
        <w:rPr>
          <w:rFonts w:eastAsia="Times New Roman"/>
        </w:rPr>
        <w:t>тенции органов управления.</w:t>
      </w:r>
      <w:r>
        <w:rPr>
          <w:rFonts w:eastAsia="Times New Roman"/>
        </w:rPr>
        <w:br/>
        <w:t xml:space="preserve">8. Об участии ПАО «МТС» в некоммерческих организациях. </w:t>
      </w:r>
    </w:p>
    <w:p w:rsidR="00000000" w:rsidRDefault="00F80A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80A2D">
      <w:pPr>
        <w:pStyle w:val="a3"/>
      </w:pPr>
      <w:r>
        <w:t>4.2. Инфо</w:t>
      </w:r>
      <w:r>
        <w:t>рмация о созыве общего собрания акционеров эмитента.</w:t>
      </w:r>
    </w:p>
    <w:p w:rsidR="00000000" w:rsidRDefault="00F80A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000000" w:rsidRDefault="00F80A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F80A2D" w:rsidRDefault="00F80A2D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6E86"/>
    <w:rsid w:val="00606E86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10440-DCA2-4885-969A-4630FDD4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95073b9bf648259180089d72db52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2020-01-13T04:23:00Z</dcterms:created>
  <dcterms:modified xsi:type="dcterms:W3CDTF">2020-01-13T04:23:00Z</dcterms:modified>
</cp:coreProperties>
</file>