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07EBD">
      <w:pPr>
        <w:pStyle w:val="a3"/>
        <w:divId w:val="38256087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8256087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07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7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48685106</w:t>
            </w:r>
          </w:p>
        </w:tc>
        <w:tc>
          <w:tcPr>
            <w:tcW w:w="0" w:type="auto"/>
            <w:vAlign w:val="center"/>
            <w:hideMark/>
          </w:tcPr>
          <w:p w:rsidR="00000000" w:rsidRDefault="00C07EBD">
            <w:pPr>
              <w:rPr>
                <w:rFonts w:eastAsia="Times New Roman"/>
              </w:rPr>
            </w:pPr>
          </w:p>
        </w:tc>
      </w:tr>
      <w:tr w:rsidR="00000000">
        <w:trPr>
          <w:divId w:val="38256087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07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7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7EBD">
            <w:pPr>
              <w:rPr>
                <w:rFonts w:eastAsia="Times New Roman"/>
              </w:rPr>
            </w:pPr>
          </w:p>
        </w:tc>
      </w:tr>
      <w:tr w:rsidR="00000000">
        <w:trPr>
          <w:divId w:val="38256087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07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7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7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8256087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07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7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7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07EB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7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E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580841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E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E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мая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E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07EB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52"/>
        <w:gridCol w:w="1990"/>
        <w:gridCol w:w="1392"/>
        <w:gridCol w:w="1525"/>
        <w:gridCol w:w="1693"/>
        <w:gridCol w:w="1693"/>
        <w:gridCol w:w="1991"/>
        <w:gridCol w:w="169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07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7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7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7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7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7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7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7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7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7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580841X7948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EBD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580841X12181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</w:t>
            </w:r>
            <w:r>
              <w:rPr>
                <w:rFonts w:eastAsia="Times New Roman"/>
              </w:rPr>
              <w:t>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C07EB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7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7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7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580843</w:t>
            </w:r>
          </w:p>
        </w:tc>
      </w:tr>
    </w:tbl>
    <w:p w:rsidR="00000000" w:rsidRDefault="00C07EB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7E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мая </w:t>
            </w:r>
            <w:r>
              <w:rPr>
                <w:rFonts w:eastAsia="Times New Roman"/>
              </w:rPr>
              <w:t xml:space="preserve">2021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мая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</w:t>
            </w:r>
            <w:r>
              <w:rPr>
                <w:rFonts w:eastAsia="Times New Roman"/>
              </w:rPr>
              <w:t>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7E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E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07EBD">
      <w:pPr>
        <w:rPr>
          <w:rFonts w:eastAsia="Times New Roman"/>
        </w:rPr>
      </w:pPr>
    </w:p>
    <w:p w:rsidR="00000000" w:rsidRDefault="00C07EB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07EBD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отчета, годовой бухгалтерской (финансовой) отчетности ПАО «Распадская» за 2020 год.</w:t>
      </w:r>
      <w:r>
        <w:rPr>
          <w:rFonts w:eastAsia="Times New Roman"/>
        </w:rPr>
        <w:br/>
        <w:t>2. Распределение прибыли (в том числе выплата (объявлени</w:t>
      </w:r>
      <w:r>
        <w:rPr>
          <w:rFonts w:eastAsia="Times New Roman"/>
        </w:rPr>
        <w:t>е) дивидендов) и убытков ПАО «Распадская» по результатам 2020 года.</w:t>
      </w:r>
      <w:r>
        <w:rPr>
          <w:rFonts w:eastAsia="Times New Roman"/>
        </w:rPr>
        <w:br/>
        <w:t>3. Утверждение аудитора ПАО «Распадская».</w:t>
      </w:r>
      <w:r>
        <w:rPr>
          <w:rFonts w:eastAsia="Times New Roman"/>
        </w:rPr>
        <w:br/>
        <w:t xml:space="preserve">4. Избрание членов Совета директоров ПАО «Распадская». </w:t>
      </w:r>
    </w:p>
    <w:p w:rsidR="00000000" w:rsidRDefault="00C07EBD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C07EBD">
      <w:pPr>
        <w:pStyle w:val="a3"/>
      </w:pPr>
      <w:r>
        <w:t>4.2. Информация о созыве общего собрания акционеров эмитента.</w:t>
      </w:r>
    </w:p>
    <w:p w:rsidR="00000000" w:rsidRDefault="00C07EBD">
      <w:pPr>
        <w:pStyle w:val="HTML"/>
      </w:pPr>
      <w:r>
        <w:t>По всем вопросам, связанным с настоящим сообщением, Вы можете обращаться к Вашим пер</w:t>
      </w:r>
      <w:r>
        <w:t>сональным менеджерам по телефонам: (495) 956-27-90, (495) 956-27-91/ For details please contact your account  manager (495) 956-27-90, (495) 956-27-91</w:t>
      </w:r>
    </w:p>
    <w:p w:rsidR="00000000" w:rsidRDefault="00C07EBD">
      <w:pPr>
        <w:rPr>
          <w:rFonts w:eastAsia="Times New Roman"/>
        </w:rPr>
      </w:pPr>
      <w:r>
        <w:rPr>
          <w:rFonts w:eastAsia="Times New Roman"/>
        </w:rPr>
        <w:br/>
      </w:r>
    </w:p>
    <w:p w:rsidR="00C07EBD" w:rsidRDefault="00C07EB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</w:t>
      </w:r>
      <w:r>
        <w:t>ормацию. Полная информация содержится непосредственно в электронном документе.</w:t>
      </w:r>
    </w:p>
    <w:sectPr w:rsidR="00C07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A0A76"/>
    <w:rsid w:val="00C07EBD"/>
    <w:rsid w:val="00DA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9F56D8-208C-4712-9FB0-E4F286BB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56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2021-03-31T03:57:00Z</dcterms:created>
  <dcterms:modified xsi:type="dcterms:W3CDTF">2021-03-31T03:57:00Z</dcterms:modified>
</cp:coreProperties>
</file>