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370ED">
      <w:pPr>
        <w:pStyle w:val="a3"/>
        <w:divId w:val="1566791678"/>
      </w:pPr>
      <w:bookmarkStart w:id="0" w:name="_GoBack"/>
      <w:bookmarkEnd w:id="0"/>
      <w:r>
        <w:t>CS014 Информация из бюллетеня</w:t>
      </w:r>
    </w:p>
    <w:tbl>
      <w:tblPr>
        <w:tblW w:w="5000" w:type="pct"/>
        <w:tblCellSpacing w:w="6" w:type="dxa"/>
        <w:tblCellMar>
          <w:left w:w="0" w:type="dxa"/>
          <w:right w:w="0" w:type="dxa"/>
        </w:tblCellMar>
        <w:tblLook w:val="04A0" w:firstRow="1" w:lastRow="0" w:firstColumn="1" w:lastColumn="0" w:noHBand="0" w:noVBand="1"/>
      </w:tblPr>
      <w:tblGrid>
        <w:gridCol w:w="3217"/>
        <w:gridCol w:w="2858"/>
        <w:gridCol w:w="3280"/>
      </w:tblGrid>
      <w:tr w:rsidR="00000000">
        <w:trPr>
          <w:divId w:val="1566791678"/>
          <w:tblCellSpacing w:w="6" w:type="dxa"/>
        </w:trPr>
        <w:tc>
          <w:tcPr>
            <w:tcW w:w="0" w:type="auto"/>
            <w:vAlign w:val="center"/>
            <w:hideMark/>
          </w:tcPr>
          <w:p w:rsidR="00000000" w:rsidRDefault="00B370ED">
            <w:pPr>
              <w:rPr>
                <w:rFonts w:eastAsia="Times New Roman"/>
              </w:rPr>
            </w:pPr>
            <w:r>
              <w:rPr>
                <w:rFonts w:eastAsia="Times New Roman"/>
              </w:rPr>
              <w:t>Сообщение</w:t>
            </w:r>
          </w:p>
        </w:tc>
        <w:tc>
          <w:tcPr>
            <w:tcW w:w="0" w:type="auto"/>
            <w:vAlign w:val="center"/>
            <w:hideMark/>
          </w:tcPr>
          <w:p w:rsidR="00000000" w:rsidRDefault="00B370ED">
            <w:pPr>
              <w:rPr>
                <w:rFonts w:eastAsia="Times New Roman"/>
              </w:rPr>
            </w:pPr>
            <w:r>
              <w:rPr>
                <w:rFonts w:eastAsia="Times New Roman"/>
              </w:rPr>
              <w:t>№ 39728497</w:t>
            </w:r>
          </w:p>
        </w:tc>
        <w:tc>
          <w:tcPr>
            <w:tcW w:w="0" w:type="auto"/>
            <w:vAlign w:val="center"/>
            <w:hideMark/>
          </w:tcPr>
          <w:p w:rsidR="00000000" w:rsidRDefault="00B370ED">
            <w:pPr>
              <w:rPr>
                <w:rFonts w:eastAsia="Times New Roman"/>
              </w:rPr>
            </w:pPr>
          </w:p>
        </w:tc>
      </w:tr>
      <w:tr w:rsidR="00000000">
        <w:trPr>
          <w:divId w:val="1566791678"/>
          <w:tblCellSpacing w:w="6" w:type="dxa"/>
        </w:trPr>
        <w:tc>
          <w:tcPr>
            <w:tcW w:w="0" w:type="auto"/>
            <w:vAlign w:val="center"/>
            <w:hideMark/>
          </w:tcPr>
          <w:p w:rsidR="00000000" w:rsidRDefault="00B370ED">
            <w:pPr>
              <w:rPr>
                <w:rFonts w:eastAsia="Times New Roman"/>
              </w:rPr>
            </w:pPr>
            <w:r>
              <w:rPr>
                <w:rFonts w:eastAsia="Times New Roman"/>
              </w:rPr>
              <w:t>Функция сообщения:</w:t>
            </w:r>
          </w:p>
        </w:tc>
        <w:tc>
          <w:tcPr>
            <w:tcW w:w="0" w:type="auto"/>
            <w:vAlign w:val="center"/>
            <w:hideMark/>
          </w:tcPr>
          <w:p w:rsidR="00000000" w:rsidRDefault="00B370ED">
            <w:pPr>
              <w:rPr>
                <w:rFonts w:eastAsia="Times New Roman"/>
              </w:rPr>
            </w:pPr>
            <w:r>
              <w:rPr>
                <w:rFonts w:eastAsia="Times New Roman"/>
              </w:rPr>
              <w:t>Повторное сообщение</w:t>
            </w:r>
          </w:p>
        </w:tc>
        <w:tc>
          <w:tcPr>
            <w:tcW w:w="0" w:type="auto"/>
            <w:vAlign w:val="center"/>
            <w:hideMark/>
          </w:tcPr>
          <w:p w:rsidR="00000000" w:rsidRDefault="00B370ED">
            <w:pPr>
              <w:rPr>
                <w:rFonts w:eastAsia="Times New Roman"/>
              </w:rPr>
            </w:pPr>
          </w:p>
        </w:tc>
      </w:tr>
      <w:tr w:rsidR="00000000">
        <w:trPr>
          <w:divId w:val="1566791678"/>
          <w:tblCellSpacing w:w="6" w:type="dxa"/>
        </w:trPr>
        <w:tc>
          <w:tcPr>
            <w:tcW w:w="0" w:type="auto"/>
            <w:vAlign w:val="center"/>
            <w:hideMark/>
          </w:tcPr>
          <w:p w:rsidR="00000000" w:rsidRDefault="00B370ED">
            <w:pPr>
              <w:rPr>
                <w:rFonts w:eastAsia="Times New Roman"/>
              </w:rPr>
            </w:pPr>
            <w:r>
              <w:rPr>
                <w:rFonts w:eastAsia="Times New Roman"/>
              </w:rPr>
              <w:t>Предыдущее сообщение:</w:t>
            </w:r>
          </w:p>
        </w:tc>
        <w:tc>
          <w:tcPr>
            <w:tcW w:w="0" w:type="auto"/>
            <w:vAlign w:val="center"/>
            <w:hideMark/>
          </w:tcPr>
          <w:p w:rsidR="00000000" w:rsidRDefault="00B370ED">
            <w:pPr>
              <w:rPr>
                <w:rFonts w:eastAsia="Times New Roman"/>
              </w:rPr>
            </w:pPr>
            <w:r>
              <w:rPr>
                <w:rFonts w:eastAsia="Times New Roman"/>
              </w:rPr>
              <w:t>№ 39708217</w:t>
            </w:r>
          </w:p>
        </w:tc>
        <w:tc>
          <w:tcPr>
            <w:tcW w:w="0" w:type="auto"/>
            <w:vAlign w:val="center"/>
            <w:hideMark/>
          </w:tcPr>
          <w:p w:rsidR="00000000" w:rsidRDefault="00B370ED">
            <w:pPr>
              <w:rPr>
                <w:rFonts w:eastAsia="Times New Roman"/>
              </w:rPr>
            </w:pPr>
          </w:p>
        </w:tc>
      </w:tr>
      <w:tr w:rsidR="00000000">
        <w:trPr>
          <w:divId w:val="1566791678"/>
          <w:tblCellSpacing w:w="6" w:type="dxa"/>
        </w:trPr>
        <w:tc>
          <w:tcPr>
            <w:tcW w:w="0" w:type="auto"/>
            <w:vAlign w:val="center"/>
            <w:hideMark/>
          </w:tcPr>
          <w:p w:rsidR="00000000" w:rsidRDefault="00B370ED">
            <w:pPr>
              <w:rPr>
                <w:rFonts w:eastAsia="Times New Roman"/>
              </w:rPr>
            </w:pPr>
            <w:r>
              <w:rPr>
                <w:rFonts w:eastAsia="Times New Roman"/>
              </w:rPr>
              <w:t>Отправитель сообщения:</w:t>
            </w:r>
          </w:p>
        </w:tc>
        <w:tc>
          <w:tcPr>
            <w:tcW w:w="0" w:type="auto"/>
            <w:vAlign w:val="center"/>
            <w:hideMark/>
          </w:tcPr>
          <w:p w:rsidR="00000000" w:rsidRDefault="00B370ED">
            <w:pPr>
              <w:rPr>
                <w:rFonts w:eastAsia="Times New Roman"/>
              </w:rPr>
            </w:pPr>
            <w:r>
              <w:rPr>
                <w:rFonts w:eastAsia="Times New Roman"/>
              </w:rPr>
              <w:t>NDC000000000</w:t>
            </w:r>
          </w:p>
        </w:tc>
        <w:tc>
          <w:tcPr>
            <w:tcW w:w="0" w:type="auto"/>
            <w:vAlign w:val="center"/>
            <w:hideMark/>
          </w:tcPr>
          <w:p w:rsidR="00000000" w:rsidRDefault="00B370ED">
            <w:pPr>
              <w:rPr>
                <w:rFonts w:eastAsia="Times New Roman"/>
              </w:rPr>
            </w:pPr>
            <w:r>
              <w:rPr>
                <w:rFonts w:eastAsia="Times New Roman"/>
              </w:rPr>
              <w:t>НКО АО НРД</w:t>
            </w:r>
          </w:p>
        </w:tc>
      </w:tr>
      <w:tr w:rsidR="00000000">
        <w:trPr>
          <w:divId w:val="1566791678"/>
          <w:tblCellSpacing w:w="6" w:type="dxa"/>
        </w:trPr>
        <w:tc>
          <w:tcPr>
            <w:tcW w:w="0" w:type="auto"/>
            <w:vAlign w:val="center"/>
            <w:hideMark/>
          </w:tcPr>
          <w:p w:rsidR="00000000" w:rsidRDefault="00B370ED">
            <w:pPr>
              <w:rPr>
                <w:rFonts w:eastAsia="Times New Roman"/>
              </w:rPr>
            </w:pPr>
            <w:r>
              <w:rPr>
                <w:rFonts w:eastAsia="Times New Roman"/>
              </w:rPr>
              <w:t>Получатель сообщения:</w:t>
            </w:r>
          </w:p>
        </w:tc>
        <w:tc>
          <w:tcPr>
            <w:tcW w:w="0" w:type="auto"/>
            <w:vAlign w:val="center"/>
            <w:hideMark/>
          </w:tcPr>
          <w:p w:rsidR="00000000" w:rsidRDefault="00B370ED">
            <w:pPr>
              <w:rPr>
                <w:rFonts w:eastAsia="Times New Roman"/>
              </w:rPr>
            </w:pPr>
            <w:r>
              <w:rPr>
                <w:rFonts w:eastAsia="Times New Roman"/>
              </w:rPr>
              <w:t>MC0083900000</w:t>
            </w:r>
          </w:p>
        </w:tc>
        <w:tc>
          <w:tcPr>
            <w:tcW w:w="0" w:type="auto"/>
            <w:vAlign w:val="center"/>
            <w:hideMark/>
          </w:tcPr>
          <w:p w:rsidR="00000000" w:rsidRDefault="00B370ED">
            <w:pPr>
              <w:rPr>
                <w:rFonts w:eastAsia="Times New Roman"/>
              </w:rPr>
            </w:pPr>
            <w:r>
              <w:rPr>
                <w:rFonts w:eastAsia="Times New Roman"/>
              </w:rPr>
              <w:t>ООО ИК "ММК-Финанс"</w:t>
            </w:r>
          </w:p>
        </w:tc>
      </w:tr>
    </w:tbl>
    <w:p w:rsidR="00000000" w:rsidRDefault="00B370ED">
      <w:pPr>
        <w:pStyle w:val="1"/>
        <w:rPr>
          <w:rFonts w:eastAsia="Times New Roman"/>
        </w:rPr>
      </w:pPr>
      <w:r>
        <w:rPr>
          <w:rFonts w:eastAsia="Times New Roman"/>
        </w:rPr>
        <w:t xml:space="preserve">(MEET) О корпоративном действии "Годовое общее собрание акционеров" с ценными бумагами эмитента ПАО "ЧЕЛИНДБАНК" ИНН 7453002182 (акция 10300485B / ISIN RU000A0JPBL8) </w:t>
      </w:r>
    </w:p>
    <w:tbl>
      <w:tblPr>
        <w:tblW w:w="5000" w:type="pct"/>
        <w:tblCellSpacing w:w="6" w:type="dxa"/>
        <w:tblCellMar>
          <w:left w:w="0" w:type="dxa"/>
          <w:right w:w="0" w:type="dxa"/>
        </w:tblCellMar>
        <w:tblLook w:val="04A0" w:firstRow="1" w:lastRow="0" w:firstColumn="1" w:lastColumn="0" w:noHBand="0" w:noVBand="1"/>
      </w:tblPr>
      <w:tblGrid>
        <w:gridCol w:w="4591"/>
        <w:gridCol w:w="4764"/>
      </w:tblGrid>
      <w:tr w:rsidR="00000000">
        <w:trPr>
          <w:tblHeader/>
          <w:tblCellSpacing w:w="6" w:type="dxa"/>
        </w:trPr>
        <w:tc>
          <w:tcPr>
            <w:tcW w:w="0" w:type="auto"/>
            <w:gridSpan w:val="2"/>
            <w:shd w:val="clear" w:color="auto" w:fill="BBBBBB"/>
            <w:vAlign w:val="center"/>
            <w:hideMark/>
          </w:tcPr>
          <w:p w:rsidR="00000000" w:rsidRDefault="00B370ED">
            <w:pPr>
              <w:jc w:val="center"/>
              <w:rPr>
                <w:rFonts w:eastAsia="Times New Roman"/>
                <w:b/>
                <w:bCs/>
              </w:rPr>
            </w:pPr>
            <w:r>
              <w:rPr>
                <w:rFonts w:eastAsia="Times New Roman"/>
                <w:b/>
                <w:bCs/>
              </w:rPr>
              <w:t>Реквизиты корпоративного действия</w:t>
            </w: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B370ED">
            <w:pPr>
              <w:wordWrap w:val="0"/>
              <w:rPr>
                <w:rFonts w:eastAsia="Times New Roman"/>
              </w:rPr>
            </w:pPr>
            <w:r>
              <w:rPr>
                <w:rFonts w:eastAsia="Times New Roman"/>
              </w:rPr>
              <w:t>487408</w:t>
            </w: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Код типа кор</w:t>
            </w:r>
            <w:r>
              <w:rPr>
                <w:rFonts w:eastAsia="Times New Roman"/>
              </w:rPr>
              <w:t>поративного действия</w:t>
            </w:r>
          </w:p>
        </w:tc>
        <w:tc>
          <w:tcPr>
            <w:tcW w:w="0" w:type="auto"/>
            <w:shd w:val="clear" w:color="auto" w:fill="EEEEEE"/>
            <w:vAlign w:val="center"/>
            <w:hideMark/>
          </w:tcPr>
          <w:p w:rsidR="00000000" w:rsidRDefault="00B370ED">
            <w:pPr>
              <w:wordWrap w:val="0"/>
              <w:rPr>
                <w:rFonts w:eastAsia="Times New Roman"/>
              </w:rPr>
            </w:pPr>
            <w:r>
              <w:rPr>
                <w:rFonts w:eastAsia="Times New Roman"/>
              </w:rPr>
              <w:t>MEET</w:t>
            </w: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B370ED">
            <w:pPr>
              <w:wordWrap w:val="0"/>
              <w:rPr>
                <w:rFonts w:eastAsia="Times New Roman"/>
              </w:rPr>
            </w:pPr>
            <w:r>
              <w:rPr>
                <w:rFonts w:eastAsia="Times New Roman"/>
              </w:rPr>
              <w:t>Годовое общее собрание акционеров</w:t>
            </w: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Дата КД (план.)</w:t>
            </w:r>
          </w:p>
        </w:tc>
        <w:tc>
          <w:tcPr>
            <w:tcW w:w="0" w:type="auto"/>
            <w:shd w:val="clear" w:color="auto" w:fill="EEEEEE"/>
            <w:vAlign w:val="center"/>
            <w:hideMark/>
          </w:tcPr>
          <w:p w:rsidR="00000000" w:rsidRDefault="00B370ED">
            <w:pPr>
              <w:rPr>
                <w:rFonts w:eastAsia="Times New Roman"/>
              </w:rPr>
            </w:pPr>
            <w:r>
              <w:rPr>
                <w:rFonts w:eastAsia="Times New Roman"/>
              </w:rPr>
              <w:t>15 мая 2020 г. 21:59 МСК</w:t>
            </w: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Дата фиксации</w:t>
            </w:r>
          </w:p>
        </w:tc>
        <w:tc>
          <w:tcPr>
            <w:tcW w:w="0" w:type="auto"/>
            <w:shd w:val="clear" w:color="auto" w:fill="EEEEEE"/>
            <w:vAlign w:val="center"/>
            <w:hideMark/>
          </w:tcPr>
          <w:p w:rsidR="00000000" w:rsidRDefault="00B370ED">
            <w:pPr>
              <w:rPr>
                <w:rFonts w:eastAsia="Times New Roman"/>
              </w:rPr>
            </w:pPr>
            <w:r>
              <w:rPr>
                <w:rFonts w:eastAsia="Times New Roman"/>
              </w:rPr>
              <w:t>20 апреля 2020 г.</w:t>
            </w: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B370ED">
            <w:pPr>
              <w:wordWrap w:val="0"/>
              <w:rPr>
                <w:rFonts w:eastAsia="Times New Roman"/>
              </w:rPr>
            </w:pPr>
            <w:r>
              <w:rPr>
                <w:rFonts w:eastAsia="Times New Roman"/>
              </w:rPr>
              <w:t>Заочная</w:t>
            </w:r>
          </w:p>
        </w:tc>
      </w:tr>
    </w:tbl>
    <w:p w:rsidR="00000000" w:rsidRDefault="00B370ED">
      <w:pPr>
        <w:rPr>
          <w:rFonts w:eastAsia="Times New Roman"/>
        </w:rPr>
      </w:pPr>
    </w:p>
    <w:tbl>
      <w:tblPr>
        <w:tblW w:w="5000" w:type="pct"/>
        <w:tblCellSpacing w:w="6" w:type="dxa"/>
        <w:tblCellMar>
          <w:left w:w="0" w:type="dxa"/>
          <w:right w:w="0" w:type="dxa"/>
        </w:tblCellMar>
        <w:tblLook w:val="04A0" w:firstRow="1" w:lastRow="0" w:firstColumn="1" w:lastColumn="0" w:noHBand="0" w:noVBand="1"/>
      </w:tblPr>
      <w:tblGrid>
        <w:gridCol w:w="1392"/>
        <w:gridCol w:w="2022"/>
        <w:gridCol w:w="1990"/>
        <w:gridCol w:w="1392"/>
        <w:gridCol w:w="1525"/>
        <w:gridCol w:w="1653"/>
        <w:gridCol w:w="1653"/>
        <w:gridCol w:w="1997"/>
      </w:tblGrid>
      <w:tr w:rsidR="00000000">
        <w:trPr>
          <w:tblHeader/>
          <w:tblCellSpacing w:w="6" w:type="dxa"/>
        </w:trPr>
        <w:tc>
          <w:tcPr>
            <w:tcW w:w="0" w:type="auto"/>
            <w:gridSpan w:val="8"/>
            <w:shd w:val="clear" w:color="auto" w:fill="BBBBBB"/>
            <w:vAlign w:val="center"/>
            <w:hideMark/>
          </w:tcPr>
          <w:p w:rsidR="00000000" w:rsidRDefault="00B370ED">
            <w:pPr>
              <w:jc w:val="center"/>
              <w:rPr>
                <w:rFonts w:eastAsia="Times New Roman"/>
                <w:b/>
                <w:bCs/>
              </w:rPr>
            </w:pPr>
            <w:r>
              <w:rPr>
                <w:rFonts w:eastAsia="Times New Roman"/>
                <w:b/>
                <w:bCs/>
              </w:rPr>
              <w:t>Информация о ценных бумагах</w:t>
            </w:r>
          </w:p>
        </w:tc>
      </w:tr>
      <w:tr w:rsidR="00000000">
        <w:trPr>
          <w:tblHeader/>
          <w:tblCellSpacing w:w="6" w:type="dxa"/>
        </w:trPr>
        <w:tc>
          <w:tcPr>
            <w:tcW w:w="0" w:type="auto"/>
            <w:shd w:val="clear" w:color="auto" w:fill="BBBBBB"/>
            <w:vAlign w:val="center"/>
            <w:hideMark/>
          </w:tcPr>
          <w:p w:rsidR="00000000" w:rsidRDefault="00B370ED">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B370ED">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B370ED">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B370ED">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B370ED">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B370ED">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B370ED">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B370ED">
            <w:pPr>
              <w:jc w:val="center"/>
              <w:rPr>
                <w:rFonts w:eastAsia="Times New Roman"/>
                <w:b/>
                <w:bCs/>
              </w:rPr>
            </w:pPr>
            <w:r>
              <w:rPr>
                <w:rFonts w:eastAsia="Times New Roman"/>
                <w:b/>
                <w:bCs/>
              </w:rPr>
              <w:t>Реестродержатель</w:t>
            </w: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487408X9963</w:t>
            </w:r>
          </w:p>
        </w:tc>
        <w:tc>
          <w:tcPr>
            <w:tcW w:w="0" w:type="auto"/>
            <w:shd w:val="clear" w:color="auto" w:fill="EEEEEE"/>
            <w:vAlign w:val="center"/>
            <w:hideMark/>
          </w:tcPr>
          <w:p w:rsidR="00000000" w:rsidRDefault="00B370ED">
            <w:pPr>
              <w:rPr>
                <w:rFonts w:eastAsia="Times New Roman"/>
              </w:rPr>
            </w:pPr>
            <w:r>
              <w:rPr>
                <w:rFonts w:eastAsia="Times New Roman"/>
              </w:rPr>
              <w:t>АКЦИОНЕРНЫЙ КОММЕРЧЕСКИЙ БАНК "ЧЕЛИНДБАНК" (публичное акционерное общество)</w:t>
            </w:r>
          </w:p>
        </w:tc>
        <w:tc>
          <w:tcPr>
            <w:tcW w:w="0" w:type="auto"/>
            <w:shd w:val="clear" w:color="auto" w:fill="EEEEEE"/>
            <w:vAlign w:val="center"/>
            <w:hideMark/>
          </w:tcPr>
          <w:p w:rsidR="00000000" w:rsidRDefault="00B370ED">
            <w:pPr>
              <w:rPr>
                <w:rFonts w:eastAsia="Times New Roman"/>
              </w:rPr>
            </w:pPr>
            <w:r>
              <w:rPr>
                <w:rFonts w:eastAsia="Times New Roman"/>
              </w:rPr>
              <w:t>10300485B</w:t>
            </w:r>
          </w:p>
        </w:tc>
        <w:tc>
          <w:tcPr>
            <w:tcW w:w="0" w:type="auto"/>
            <w:shd w:val="clear" w:color="auto" w:fill="EEEEEE"/>
            <w:vAlign w:val="center"/>
            <w:hideMark/>
          </w:tcPr>
          <w:p w:rsidR="00000000" w:rsidRDefault="00B370ED">
            <w:pPr>
              <w:rPr>
                <w:rFonts w:eastAsia="Times New Roman"/>
              </w:rPr>
            </w:pPr>
            <w:r>
              <w:rPr>
                <w:rFonts w:eastAsia="Times New Roman"/>
              </w:rPr>
              <w:t>14 ноября 2002 г.</w:t>
            </w:r>
          </w:p>
        </w:tc>
        <w:tc>
          <w:tcPr>
            <w:tcW w:w="0" w:type="auto"/>
            <w:shd w:val="clear" w:color="auto" w:fill="EEEEEE"/>
            <w:vAlign w:val="center"/>
            <w:hideMark/>
          </w:tcPr>
          <w:p w:rsidR="00000000" w:rsidRDefault="00B370ED">
            <w:pPr>
              <w:rPr>
                <w:rFonts w:eastAsia="Times New Roman"/>
              </w:rPr>
            </w:pPr>
            <w:r>
              <w:rPr>
                <w:rFonts w:eastAsia="Times New Roman"/>
              </w:rPr>
              <w:t xml:space="preserve">акции </w:t>
            </w:r>
            <w:r>
              <w:rPr>
                <w:rFonts w:eastAsia="Times New Roman"/>
              </w:rPr>
              <w:t xml:space="preserve">обыкновенные </w:t>
            </w:r>
          </w:p>
        </w:tc>
        <w:tc>
          <w:tcPr>
            <w:tcW w:w="0" w:type="auto"/>
            <w:shd w:val="clear" w:color="auto" w:fill="EEEEEE"/>
            <w:vAlign w:val="center"/>
            <w:hideMark/>
          </w:tcPr>
          <w:p w:rsidR="00000000" w:rsidRDefault="00B370ED">
            <w:pPr>
              <w:rPr>
                <w:rFonts w:eastAsia="Times New Roman"/>
              </w:rPr>
            </w:pPr>
            <w:r>
              <w:rPr>
                <w:rFonts w:eastAsia="Times New Roman"/>
              </w:rPr>
              <w:t>RU000A0JPBL8</w:t>
            </w:r>
          </w:p>
        </w:tc>
        <w:tc>
          <w:tcPr>
            <w:tcW w:w="0" w:type="auto"/>
            <w:shd w:val="clear" w:color="auto" w:fill="EEEEEE"/>
            <w:vAlign w:val="center"/>
            <w:hideMark/>
          </w:tcPr>
          <w:p w:rsidR="00000000" w:rsidRDefault="00B370ED">
            <w:pPr>
              <w:rPr>
                <w:rFonts w:eastAsia="Times New Roman"/>
              </w:rPr>
            </w:pPr>
            <w:r>
              <w:rPr>
                <w:rFonts w:eastAsia="Times New Roman"/>
              </w:rPr>
              <w:t>RU000A0JPBL8</w:t>
            </w:r>
          </w:p>
        </w:tc>
        <w:tc>
          <w:tcPr>
            <w:tcW w:w="0" w:type="auto"/>
            <w:shd w:val="clear" w:color="auto" w:fill="EEEEEE"/>
            <w:vAlign w:val="center"/>
            <w:hideMark/>
          </w:tcPr>
          <w:p w:rsidR="00000000" w:rsidRDefault="00B370ED">
            <w:pPr>
              <w:rPr>
                <w:rFonts w:eastAsia="Times New Roman"/>
              </w:rPr>
            </w:pPr>
            <w:r>
              <w:rPr>
                <w:rFonts w:eastAsia="Times New Roman"/>
              </w:rPr>
              <w:t>АО "ВРК"</w:t>
            </w:r>
          </w:p>
        </w:tc>
      </w:tr>
    </w:tbl>
    <w:p w:rsidR="00000000" w:rsidRDefault="00B370ED">
      <w:pPr>
        <w:rPr>
          <w:rFonts w:eastAsia="Times New Roman"/>
        </w:rPr>
      </w:pPr>
    </w:p>
    <w:tbl>
      <w:tblPr>
        <w:tblW w:w="5000" w:type="pct"/>
        <w:tblCellSpacing w:w="6" w:type="dxa"/>
        <w:tblCellMar>
          <w:left w:w="0" w:type="dxa"/>
          <w:right w:w="0" w:type="dxa"/>
        </w:tblCellMar>
        <w:tblLook w:val="04A0" w:firstRow="1" w:lastRow="0" w:firstColumn="1" w:lastColumn="0" w:noHBand="0" w:noVBand="1"/>
      </w:tblPr>
      <w:tblGrid>
        <w:gridCol w:w="4645"/>
        <w:gridCol w:w="4710"/>
      </w:tblGrid>
      <w:tr w:rsidR="00000000">
        <w:trPr>
          <w:tblHeader/>
          <w:tblCellSpacing w:w="6" w:type="dxa"/>
        </w:trPr>
        <w:tc>
          <w:tcPr>
            <w:tcW w:w="0" w:type="auto"/>
            <w:gridSpan w:val="2"/>
            <w:shd w:val="clear" w:color="auto" w:fill="BBBBBB"/>
            <w:vAlign w:val="center"/>
            <w:hideMark/>
          </w:tcPr>
          <w:p w:rsidR="00000000" w:rsidRDefault="00B370ED">
            <w:pPr>
              <w:jc w:val="center"/>
              <w:rPr>
                <w:rFonts w:eastAsia="Times New Roman"/>
                <w:b/>
                <w:bCs/>
              </w:rPr>
            </w:pPr>
            <w:r>
              <w:rPr>
                <w:rFonts w:eastAsia="Times New Roman"/>
                <w:b/>
                <w:bCs/>
              </w:rPr>
              <w:t>Связанные корпоративные действия</w:t>
            </w:r>
          </w:p>
        </w:tc>
      </w:tr>
      <w:tr w:rsidR="00000000">
        <w:trPr>
          <w:tblHeader/>
          <w:tblCellSpacing w:w="6" w:type="dxa"/>
        </w:trPr>
        <w:tc>
          <w:tcPr>
            <w:tcW w:w="0" w:type="auto"/>
            <w:shd w:val="clear" w:color="auto" w:fill="BBBBBB"/>
            <w:vAlign w:val="center"/>
            <w:hideMark/>
          </w:tcPr>
          <w:p w:rsidR="00000000" w:rsidRDefault="00B370ED">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B370ED">
            <w:pPr>
              <w:jc w:val="center"/>
              <w:rPr>
                <w:rFonts w:eastAsia="Times New Roman"/>
                <w:b/>
                <w:bCs/>
              </w:rPr>
            </w:pPr>
            <w:r>
              <w:rPr>
                <w:rFonts w:eastAsia="Times New Roman"/>
                <w:b/>
                <w:bCs/>
              </w:rPr>
              <w:t>Референс КД</w:t>
            </w: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DVCA</w:t>
            </w:r>
          </w:p>
        </w:tc>
        <w:tc>
          <w:tcPr>
            <w:tcW w:w="0" w:type="auto"/>
            <w:shd w:val="clear" w:color="auto" w:fill="EEEEEE"/>
            <w:vAlign w:val="center"/>
            <w:hideMark/>
          </w:tcPr>
          <w:p w:rsidR="00000000" w:rsidRDefault="00B370ED">
            <w:pPr>
              <w:rPr>
                <w:rFonts w:eastAsia="Times New Roman"/>
              </w:rPr>
            </w:pPr>
            <w:r>
              <w:rPr>
                <w:rFonts w:eastAsia="Times New Roman"/>
              </w:rPr>
              <w:t>487409</w:t>
            </w:r>
          </w:p>
        </w:tc>
      </w:tr>
    </w:tbl>
    <w:p w:rsidR="00000000" w:rsidRDefault="00B370ED">
      <w:pPr>
        <w:rPr>
          <w:rFonts w:eastAsia="Times New Roman"/>
        </w:rPr>
      </w:pPr>
    </w:p>
    <w:tbl>
      <w:tblPr>
        <w:tblW w:w="5000" w:type="pct"/>
        <w:tblCellSpacing w:w="6" w:type="dxa"/>
        <w:tblCellMar>
          <w:left w:w="0" w:type="dxa"/>
          <w:right w:w="0" w:type="dxa"/>
        </w:tblCellMar>
        <w:tblLook w:val="04A0" w:firstRow="1" w:lastRow="0" w:firstColumn="1" w:lastColumn="0" w:noHBand="0" w:noVBand="1"/>
      </w:tblPr>
      <w:tblGrid>
        <w:gridCol w:w="5646"/>
        <w:gridCol w:w="3709"/>
      </w:tblGrid>
      <w:tr w:rsidR="00000000">
        <w:trPr>
          <w:tblHeader/>
          <w:tblCellSpacing w:w="6" w:type="dxa"/>
        </w:trPr>
        <w:tc>
          <w:tcPr>
            <w:tcW w:w="0" w:type="auto"/>
            <w:gridSpan w:val="2"/>
            <w:shd w:val="clear" w:color="auto" w:fill="BBBBBB"/>
            <w:vAlign w:val="center"/>
            <w:hideMark/>
          </w:tcPr>
          <w:p w:rsidR="00000000" w:rsidRDefault="00B370ED">
            <w:pPr>
              <w:jc w:val="center"/>
              <w:rPr>
                <w:rFonts w:eastAsia="Times New Roman"/>
                <w:b/>
                <w:bCs/>
              </w:rPr>
            </w:pPr>
            <w:r>
              <w:rPr>
                <w:rFonts w:eastAsia="Times New Roman"/>
                <w:b/>
                <w:bCs/>
              </w:rPr>
              <w:t>Голосование</w:t>
            </w: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Дата и время окончания приема инструкций для участия в собрании, установленные НКО АО НРД</w:t>
            </w:r>
          </w:p>
        </w:tc>
        <w:tc>
          <w:tcPr>
            <w:tcW w:w="0" w:type="auto"/>
            <w:shd w:val="clear" w:color="auto" w:fill="EEEEEE"/>
            <w:vAlign w:val="center"/>
            <w:hideMark/>
          </w:tcPr>
          <w:p w:rsidR="00000000" w:rsidRDefault="00B370ED">
            <w:pPr>
              <w:rPr>
                <w:rFonts w:eastAsia="Times New Roman"/>
              </w:rPr>
            </w:pPr>
            <w:r>
              <w:rPr>
                <w:rFonts w:eastAsia="Times New Roman"/>
              </w:rPr>
              <w:t xml:space="preserve">15 мая </w:t>
            </w:r>
            <w:r>
              <w:rPr>
                <w:rFonts w:eastAsia="Times New Roman"/>
              </w:rPr>
              <w:t xml:space="preserve">2020 г. 17:59 МСК </w:t>
            </w: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Дата и время окончания приема бюллетеней для голосования/инструкций для участия в собрании, установленные эмитентом</w:t>
            </w:r>
          </w:p>
        </w:tc>
        <w:tc>
          <w:tcPr>
            <w:tcW w:w="0" w:type="auto"/>
            <w:shd w:val="clear" w:color="auto" w:fill="EEEEEE"/>
            <w:vAlign w:val="center"/>
            <w:hideMark/>
          </w:tcPr>
          <w:p w:rsidR="00000000" w:rsidRDefault="00B370ED">
            <w:pPr>
              <w:rPr>
                <w:rFonts w:eastAsia="Times New Roman"/>
              </w:rPr>
            </w:pPr>
            <w:r>
              <w:rPr>
                <w:rFonts w:eastAsia="Times New Roman"/>
              </w:rPr>
              <w:t>15 мая 2020 г. 21:59 МСК</w:t>
            </w:r>
          </w:p>
        </w:tc>
      </w:tr>
      <w:tr w:rsidR="00000000">
        <w:trPr>
          <w:tblCellSpacing w:w="6" w:type="dxa"/>
        </w:trPr>
        <w:tc>
          <w:tcPr>
            <w:tcW w:w="0" w:type="auto"/>
            <w:gridSpan w:val="2"/>
            <w:shd w:val="clear" w:color="auto" w:fill="BBBBBB"/>
            <w:vAlign w:val="center"/>
            <w:hideMark/>
          </w:tcPr>
          <w:p w:rsidR="00000000" w:rsidRDefault="00B370ED">
            <w:pPr>
              <w:jc w:val="center"/>
              <w:rPr>
                <w:rFonts w:eastAsia="Times New Roman"/>
              </w:rPr>
            </w:pPr>
            <w:r>
              <w:rPr>
                <w:rFonts w:eastAsia="Times New Roman"/>
              </w:rPr>
              <w:t>Методы голосования</w:t>
            </w: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lastRenderedPageBreak/>
              <w:t xml:space="preserve">Адрес НКО АО НРД для направления инструкций для участия в собрании </w:t>
            </w:r>
          </w:p>
        </w:tc>
        <w:tc>
          <w:tcPr>
            <w:tcW w:w="0" w:type="auto"/>
            <w:shd w:val="clear" w:color="auto" w:fill="EEEEEE"/>
            <w:vAlign w:val="center"/>
            <w:hideMark/>
          </w:tcPr>
          <w:p w:rsidR="00000000" w:rsidRDefault="00B370ED">
            <w:pPr>
              <w:rPr>
                <w:rFonts w:eastAsia="Times New Roman"/>
              </w:rPr>
            </w:pPr>
            <w:r>
              <w:rPr>
                <w:rFonts w:eastAsia="Times New Roman"/>
              </w:rPr>
              <w:t>NDC00</w:t>
            </w:r>
            <w:r>
              <w:rPr>
                <w:rFonts w:eastAsia="Times New Roman"/>
              </w:rPr>
              <w:t>0000000</w:t>
            </w: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 xml:space="preserve">Адрес SWIFT НКО АО НРД для направления инструкций для участия в собрании </w:t>
            </w:r>
          </w:p>
        </w:tc>
        <w:tc>
          <w:tcPr>
            <w:tcW w:w="0" w:type="auto"/>
            <w:shd w:val="clear" w:color="auto" w:fill="EEEEEE"/>
            <w:vAlign w:val="center"/>
            <w:hideMark/>
          </w:tcPr>
          <w:p w:rsidR="00000000" w:rsidRDefault="00B370ED">
            <w:pPr>
              <w:rPr>
                <w:rFonts w:eastAsia="Times New Roman"/>
              </w:rPr>
            </w:pPr>
            <w:r>
              <w:rPr>
                <w:rFonts w:eastAsia="Times New Roman"/>
              </w:rPr>
              <w:t>NADCRUMM</w:t>
            </w: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 xml:space="preserve">Почтовый адрес, по которому могут направляться заполненные бюллетени </w:t>
            </w:r>
          </w:p>
        </w:tc>
        <w:tc>
          <w:tcPr>
            <w:tcW w:w="0" w:type="auto"/>
            <w:shd w:val="clear" w:color="auto" w:fill="EEEEEE"/>
            <w:vAlign w:val="center"/>
            <w:hideMark/>
          </w:tcPr>
          <w:p w:rsidR="00000000" w:rsidRDefault="00B370ED">
            <w:pPr>
              <w:rPr>
                <w:rFonts w:eastAsia="Times New Roman"/>
              </w:rPr>
            </w:pPr>
            <w:r>
              <w:rPr>
                <w:rFonts w:eastAsia="Times New Roman"/>
              </w:rPr>
              <w:t xml:space="preserve">Код страны: RU. </w:t>
            </w:r>
            <w:r>
              <w:rPr>
                <w:rFonts w:eastAsia="Times New Roman"/>
              </w:rPr>
              <w:br/>
              <w:t>454091, г. Челябинск, ул. Карла Маркса, 80, ПАО «ЧЕЛИНДБАНК»; 454091</w:t>
            </w:r>
            <w:r>
              <w:rPr>
                <w:rFonts w:eastAsia="Times New Roman"/>
              </w:rPr>
              <w:br/>
              <w:t>, г. Че</w:t>
            </w:r>
            <w:r>
              <w:rPr>
                <w:rFonts w:eastAsia="Times New Roman"/>
              </w:rPr>
              <w:t>лябинск, ул. Васенко, 63, офис 212-а, АО «Ведение реестров комп</w:t>
            </w:r>
            <w:r>
              <w:rPr>
                <w:rFonts w:eastAsia="Times New Roman"/>
              </w:rPr>
              <w:br/>
              <w:t xml:space="preserve">аний». </w:t>
            </w: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 xml:space="preserve">Адрес сайта в сети "Интернет", на котором может быть заполнена электронная форма бюллетеней </w:t>
            </w:r>
          </w:p>
        </w:tc>
        <w:tc>
          <w:tcPr>
            <w:tcW w:w="0" w:type="auto"/>
            <w:shd w:val="clear" w:color="auto" w:fill="EEEEEE"/>
            <w:vAlign w:val="center"/>
            <w:hideMark/>
          </w:tcPr>
          <w:p w:rsidR="00000000" w:rsidRDefault="00B370ED">
            <w:pPr>
              <w:rPr>
                <w:rFonts w:eastAsia="Times New Roman"/>
              </w:rPr>
            </w:pPr>
            <w:r>
              <w:rPr>
                <w:rFonts w:eastAsia="Times New Roman"/>
              </w:rPr>
              <w:t>Информация об адресе не предоставлена</w:t>
            </w:r>
          </w:p>
        </w:tc>
      </w:tr>
    </w:tbl>
    <w:p w:rsidR="00000000" w:rsidRDefault="00B370ED">
      <w:pPr>
        <w:rPr>
          <w:rFonts w:eastAsia="Times New Roman"/>
        </w:rPr>
      </w:pPr>
    </w:p>
    <w:tbl>
      <w:tblPr>
        <w:tblW w:w="5000" w:type="pct"/>
        <w:tblCellSpacing w:w="6" w:type="dxa"/>
        <w:tblCellMar>
          <w:left w:w="0" w:type="dxa"/>
          <w:right w:w="0" w:type="dxa"/>
        </w:tblCellMar>
        <w:tblLook w:val="04A0" w:firstRow="1" w:lastRow="0" w:firstColumn="1" w:lastColumn="0" w:noHBand="0" w:noVBand="1"/>
      </w:tblPr>
      <w:tblGrid>
        <w:gridCol w:w="1894"/>
        <w:gridCol w:w="7437"/>
        <w:gridCol w:w="24"/>
      </w:tblGrid>
      <w:tr w:rsidR="00000000">
        <w:trPr>
          <w:tblHeader/>
          <w:tblCellSpacing w:w="6" w:type="dxa"/>
        </w:trPr>
        <w:tc>
          <w:tcPr>
            <w:tcW w:w="0" w:type="auto"/>
            <w:gridSpan w:val="3"/>
            <w:shd w:val="clear" w:color="auto" w:fill="BBBBBB"/>
            <w:vAlign w:val="center"/>
            <w:hideMark/>
          </w:tcPr>
          <w:p w:rsidR="00000000" w:rsidRDefault="00B370ED">
            <w:pPr>
              <w:jc w:val="center"/>
              <w:rPr>
                <w:rFonts w:eastAsia="Times New Roman"/>
                <w:b/>
                <w:bCs/>
              </w:rPr>
            </w:pPr>
            <w:r>
              <w:rPr>
                <w:rFonts w:eastAsia="Times New Roman"/>
                <w:b/>
                <w:bCs/>
              </w:rPr>
              <w:t>Бюллетень</w:t>
            </w:r>
          </w:p>
        </w:tc>
      </w:tr>
      <w:tr w:rsidR="00000000">
        <w:trPr>
          <w:trHeight w:val="150"/>
          <w:tblCellSpacing w:w="6" w:type="dxa"/>
        </w:trPr>
        <w:tc>
          <w:tcPr>
            <w:tcW w:w="0" w:type="auto"/>
            <w:vAlign w:val="center"/>
            <w:hideMark/>
          </w:tcPr>
          <w:p w:rsidR="00000000" w:rsidRDefault="00B370ED">
            <w:pPr>
              <w:jc w:val="center"/>
              <w:rPr>
                <w:rFonts w:eastAsia="Times New Roman"/>
                <w:b/>
                <w:bCs/>
              </w:rPr>
            </w:pPr>
          </w:p>
        </w:tc>
        <w:tc>
          <w:tcPr>
            <w:tcW w:w="0" w:type="auto"/>
            <w:vAlign w:val="center"/>
            <w:hideMark/>
          </w:tcPr>
          <w:p w:rsidR="00000000" w:rsidRDefault="00B370ED">
            <w:pPr>
              <w:rPr>
                <w:rFonts w:eastAsia="Times New Roman"/>
                <w:sz w:val="20"/>
                <w:szCs w:val="20"/>
              </w:rPr>
            </w:pP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B370ED">
            <w:pPr>
              <w:rPr>
                <w:rFonts w:eastAsia="Times New Roman"/>
              </w:rPr>
            </w:pPr>
            <w:r>
              <w:rPr>
                <w:rFonts w:eastAsia="Times New Roman"/>
              </w:rPr>
              <w:t>Утверждение годового отчета ПАО «ЧЕЛИНДБАНК» за 2019 год.</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gridSpan w:val="2"/>
            <w:shd w:val="clear" w:color="auto" w:fill="BBBBBB"/>
            <w:vAlign w:val="center"/>
            <w:hideMark/>
          </w:tcPr>
          <w:p w:rsidR="00000000" w:rsidRDefault="00B370ED">
            <w:pPr>
              <w:jc w:val="center"/>
              <w:rPr>
                <w:rFonts w:eastAsia="Times New Roman"/>
              </w:rPr>
            </w:pPr>
            <w:r>
              <w:rPr>
                <w:rFonts w:eastAsia="Times New Roman"/>
              </w:rPr>
              <w:t>Номер проекта решения: 1.1</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Описание</w:t>
            </w:r>
          </w:p>
        </w:tc>
        <w:tc>
          <w:tcPr>
            <w:tcW w:w="0" w:type="auto"/>
            <w:shd w:val="clear" w:color="auto" w:fill="EEEEEE"/>
            <w:vAlign w:val="center"/>
            <w:hideMark/>
          </w:tcPr>
          <w:p w:rsidR="00000000" w:rsidRDefault="00B370ED">
            <w:pPr>
              <w:rPr>
                <w:rFonts w:eastAsia="Times New Roman"/>
              </w:rPr>
            </w:pPr>
            <w:r>
              <w:rPr>
                <w:rFonts w:eastAsia="Times New Roman"/>
              </w:rPr>
              <w:t>Утвердить годовой отчет ПАО «ЧЕЛИНДБАНК» за 2019 год.</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Тип решения</w:t>
            </w:r>
          </w:p>
        </w:tc>
        <w:tc>
          <w:tcPr>
            <w:tcW w:w="0" w:type="auto"/>
            <w:shd w:val="clear" w:color="auto" w:fill="EEEEEE"/>
            <w:vAlign w:val="center"/>
            <w:hideMark/>
          </w:tcPr>
          <w:p w:rsidR="00000000" w:rsidRDefault="00B370ED">
            <w:pPr>
              <w:rPr>
                <w:rFonts w:eastAsia="Times New Roman"/>
              </w:rPr>
            </w:pPr>
            <w:r>
              <w:rPr>
                <w:rFonts w:eastAsia="Times New Roman"/>
              </w:rPr>
              <w:t>ORDI Обычное</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B370ED">
            <w:pPr>
              <w:rPr>
                <w:rFonts w:eastAsia="Times New Roman"/>
              </w:rPr>
            </w:pPr>
            <w:r>
              <w:rPr>
                <w:rFonts w:eastAsia="Times New Roman"/>
              </w:rPr>
              <w:t>Нет</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Статус</w:t>
            </w:r>
          </w:p>
        </w:tc>
        <w:tc>
          <w:tcPr>
            <w:tcW w:w="0" w:type="auto"/>
            <w:shd w:val="clear" w:color="auto" w:fill="EEEEEE"/>
            <w:vAlign w:val="center"/>
            <w:hideMark/>
          </w:tcPr>
          <w:p w:rsidR="00000000" w:rsidRDefault="00B370ED">
            <w:pPr>
              <w:rPr>
                <w:rFonts w:eastAsia="Times New Roman"/>
              </w:rPr>
            </w:pPr>
            <w:r>
              <w:rPr>
                <w:rFonts w:eastAsia="Times New Roman"/>
              </w:rPr>
              <w:t>ACTV Актуально</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370ED">
            <w:pPr>
              <w:rPr>
                <w:rFonts w:eastAsia="Times New Roman"/>
              </w:rPr>
            </w:pPr>
            <w:r>
              <w:rPr>
                <w:rFonts w:eastAsia="Times New Roman"/>
              </w:rPr>
              <w:t>CFOR За</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370ED">
            <w:pPr>
              <w:rPr>
                <w:rFonts w:eastAsia="Times New Roman"/>
              </w:rPr>
            </w:pPr>
            <w:r>
              <w:rPr>
                <w:rFonts w:eastAsia="Times New Roman"/>
              </w:rPr>
              <w:t>CAGS Против</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370ED">
            <w:pPr>
              <w:rPr>
                <w:rFonts w:eastAsia="Times New Roman"/>
              </w:rPr>
            </w:pPr>
            <w:r>
              <w:rPr>
                <w:rFonts w:eastAsia="Times New Roman"/>
              </w:rPr>
              <w:t>ABST Воздержаться</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RU000A0JPBL8</w:t>
            </w:r>
          </w:p>
        </w:tc>
        <w:tc>
          <w:tcPr>
            <w:tcW w:w="0" w:type="auto"/>
            <w:shd w:val="clear" w:color="auto" w:fill="EEEEEE"/>
            <w:vAlign w:val="center"/>
            <w:hideMark/>
          </w:tcPr>
          <w:p w:rsidR="00000000" w:rsidRDefault="00B370ED">
            <w:pPr>
              <w:rPr>
                <w:rFonts w:eastAsia="Times New Roman"/>
              </w:rPr>
            </w:pPr>
            <w:r>
              <w:rPr>
                <w:rFonts w:eastAsia="Times New Roman"/>
              </w:rPr>
              <w:t>RU000A0JPBL8#RU#10300485B#ЧЕЛИНДБАНК, ПАО ао</w:t>
            </w:r>
          </w:p>
        </w:tc>
        <w:tc>
          <w:tcPr>
            <w:tcW w:w="0" w:type="auto"/>
            <w:vAlign w:val="center"/>
            <w:hideMark/>
          </w:tcPr>
          <w:p w:rsidR="00000000" w:rsidRDefault="00B370ED">
            <w:pPr>
              <w:rPr>
                <w:rFonts w:eastAsia="Times New Roman"/>
                <w:sz w:val="20"/>
                <w:szCs w:val="20"/>
              </w:rPr>
            </w:pPr>
          </w:p>
        </w:tc>
      </w:tr>
      <w:tr w:rsidR="00000000">
        <w:trPr>
          <w:trHeight w:val="150"/>
          <w:tblCellSpacing w:w="6" w:type="dxa"/>
        </w:trPr>
        <w:tc>
          <w:tcPr>
            <w:tcW w:w="0" w:type="auto"/>
            <w:vAlign w:val="center"/>
            <w:hideMark/>
          </w:tcPr>
          <w:p w:rsidR="00000000" w:rsidRDefault="00B370ED">
            <w:pPr>
              <w:rPr>
                <w:rFonts w:eastAsia="Times New Roman"/>
              </w:rPr>
            </w:pPr>
          </w:p>
        </w:tc>
        <w:tc>
          <w:tcPr>
            <w:tcW w:w="0" w:type="auto"/>
            <w:vAlign w:val="center"/>
            <w:hideMark/>
          </w:tcPr>
          <w:p w:rsidR="00000000" w:rsidRDefault="00B370ED">
            <w:pPr>
              <w:rPr>
                <w:rFonts w:eastAsia="Times New Roman"/>
                <w:sz w:val="20"/>
                <w:szCs w:val="20"/>
              </w:rPr>
            </w:pP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B370ED">
            <w:pPr>
              <w:rPr>
                <w:rFonts w:eastAsia="Times New Roman"/>
              </w:rPr>
            </w:pPr>
            <w:r>
              <w:rPr>
                <w:rFonts w:eastAsia="Times New Roman"/>
              </w:rPr>
              <w:t>Утверждение годовой бухгалтерской (финансовой) отчетности за 2019 год.</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gridSpan w:val="2"/>
            <w:shd w:val="clear" w:color="auto" w:fill="BBBBBB"/>
            <w:vAlign w:val="center"/>
            <w:hideMark/>
          </w:tcPr>
          <w:p w:rsidR="00000000" w:rsidRDefault="00B370ED">
            <w:pPr>
              <w:jc w:val="center"/>
              <w:rPr>
                <w:rFonts w:eastAsia="Times New Roman"/>
              </w:rPr>
            </w:pPr>
            <w:r>
              <w:rPr>
                <w:rFonts w:eastAsia="Times New Roman"/>
              </w:rPr>
              <w:t>Номер проекта решения: 2.1</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Описание</w:t>
            </w:r>
          </w:p>
        </w:tc>
        <w:tc>
          <w:tcPr>
            <w:tcW w:w="0" w:type="auto"/>
            <w:shd w:val="clear" w:color="auto" w:fill="EEEEEE"/>
            <w:vAlign w:val="center"/>
            <w:hideMark/>
          </w:tcPr>
          <w:p w:rsidR="00000000" w:rsidRDefault="00B370ED">
            <w:pPr>
              <w:rPr>
                <w:rFonts w:eastAsia="Times New Roman"/>
              </w:rPr>
            </w:pPr>
            <w:r>
              <w:rPr>
                <w:rFonts w:eastAsia="Times New Roman"/>
              </w:rPr>
              <w:t>Утвердить годовую бухгалтерскую (финансовую) отчетность за 2019 год.</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Тип решения</w:t>
            </w:r>
          </w:p>
        </w:tc>
        <w:tc>
          <w:tcPr>
            <w:tcW w:w="0" w:type="auto"/>
            <w:shd w:val="clear" w:color="auto" w:fill="EEEEEE"/>
            <w:vAlign w:val="center"/>
            <w:hideMark/>
          </w:tcPr>
          <w:p w:rsidR="00000000" w:rsidRDefault="00B370ED">
            <w:pPr>
              <w:rPr>
                <w:rFonts w:eastAsia="Times New Roman"/>
              </w:rPr>
            </w:pPr>
            <w:r>
              <w:rPr>
                <w:rFonts w:eastAsia="Times New Roman"/>
              </w:rPr>
              <w:t>ORDI Обычное</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B370ED">
            <w:pPr>
              <w:rPr>
                <w:rFonts w:eastAsia="Times New Roman"/>
              </w:rPr>
            </w:pPr>
            <w:r>
              <w:rPr>
                <w:rFonts w:eastAsia="Times New Roman"/>
              </w:rPr>
              <w:t>Нет</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Статус</w:t>
            </w:r>
          </w:p>
        </w:tc>
        <w:tc>
          <w:tcPr>
            <w:tcW w:w="0" w:type="auto"/>
            <w:shd w:val="clear" w:color="auto" w:fill="EEEEEE"/>
            <w:vAlign w:val="center"/>
            <w:hideMark/>
          </w:tcPr>
          <w:p w:rsidR="00000000" w:rsidRDefault="00B370ED">
            <w:pPr>
              <w:rPr>
                <w:rFonts w:eastAsia="Times New Roman"/>
              </w:rPr>
            </w:pPr>
            <w:r>
              <w:rPr>
                <w:rFonts w:eastAsia="Times New Roman"/>
              </w:rPr>
              <w:t>ACTV Актуал</w:t>
            </w:r>
            <w:r>
              <w:rPr>
                <w:rFonts w:eastAsia="Times New Roman"/>
              </w:rPr>
              <w:t>ьно</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370ED">
            <w:pPr>
              <w:rPr>
                <w:rFonts w:eastAsia="Times New Roman"/>
              </w:rPr>
            </w:pPr>
            <w:r>
              <w:rPr>
                <w:rFonts w:eastAsia="Times New Roman"/>
              </w:rPr>
              <w:t>CFOR За</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370ED">
            <w:pPr>
              <w:rPr>
                <w:rFonts w:eastAsia="Times New Roman"/>
              </w:rPr>
            </w:pPr>
            <w:r>
              <w:rPr>
                <w:rFonts w:eastAsia="Times New Roman"/>
              </w:rPr>
              <w:t>CAGS Против</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370ED">
            <w:pPr>
              <w:rPr>
                <w:rFonts w:eastAsia="Times New Roman"/>
              </w:rPr>
            </w:pPr>
            <w:r>
              <w:rPr>
                <w:rFonts w:eastAsia="Times New Roman"/>
              </w:rPr>
              <w:t>ABST Воздержаться</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RU000A0JPBL8</w:t>
            </w:r>
          </w:p>
        </w:tc>
        <w:tc>
          <w:tcPr>
            <w:tcW w:w="0" w:type="auto"/>
            <w:shd w:val="clear" w:color="auto" w:fill="EEEEEE"/>
            <w:vAlign w:val="center"/>
            <w:hideMark/>
          </w:tcPr>
          <w:p w:rsidR="00000000" w:rsidRDefault="00B370ED">
            <w:pPr>
              <w:rPr>
                <w:rFonts w:eastAsia="Times New Roman"/>
              </w:rPr>
            </w:pPr>
            <w:r>
              <w:rPr>
                <w:rFonts w:eastAsia="Times New Roman"/>
              </w:rPr>
              <w:t>RU000A0JPBL8#RU#10300485B#ЧЕЛИНДБАНК, ПАО ао</w:t>
            </w:r>
          </w:p>
        </w:tc>
        <w:tc>
          <w:tcPr>
            <w:tcW w:w="0" w:type="auto"/>
            <w:vAlign w:val="center"/>
            <w:hideMark/>
          </w:tcPr>
          <w:p w:rsidR="00000000" w:rsidRDefault="00B370ED">
            <w:pPr>
              <w:rPr>
                <w:rFonts w:eastAsia="Times New Roman"/>
                <w:sz w:val="20"/>
                <w:szCs w:val="20"/>
              </w:rPr>
            </w:pPr>
          </w:p>
        </w:tc>
      </w:tr>
      <w:tr w:rsidR="00000000">
        <w:trPr>
          <w:trHeight w:val="150"/>
          <w:tblCellSpacing w:w="6" w:type="dxa"/>
        </w:trPr>
        <w:tc>
          <w:tcPr>
            <w:tcW w:w="0" w:type="auto"/>
            <w:vAlign w:val="center"/>
            <w:hideMark/>
          </w:tcPr>
          <w:p w:rsidR="00000000" w:rsidRDefault="00B370ED">
            <w:pPr>
              <w:rPr>
                <w:rFonts w:eastAsia="Times New Roman"/>
              </w:rPr>
            </w:pPr>
          </w:p>
        </w:tc>
        <w:tc>
          <w:tcPr>
            <w:tcW w:w="0" w:type="auto"/>
            <w:vAlign w:val="center"/>
            <w:hideMark/>
          </w:tcPr>
          <w:p w:rsidR="00000000" w:rsidRDefault="00B370ED">
            <w:pPr>
              <w:rPr>
                <w:rFonts w:eastAsia="Times New Roman"/>
                <w:sz w:val="20"/>
                <w:szCs w:val="20"/>
              </w:rPr>
            </w:pP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lastRenderedPageBreak/>
              <w:t>Вопрос повестки дня</w:t>
            </w:r>
          </w:p>
        </w:tc>
        <w:tc>
          <w:tcPr>
            <w:tcW w:w="0" w:type="auto"/>
            <w:shd w:val="clear" w:color="auto" w:fill="EEEEEE"/>
            <w:vAlign w:val="center"/>
            <w:hideMark/>
          </w:tcPr>
          <w:p w:rsidR="00000000" w:rsidRDefault="00B370ED">
            <w:pPr>
              <w:rPr>
                <w:rFonts w:eastAsia="Times New Roman"/>
              </w:rPr>
            </w:pPr>
            <w:r>
              <w:rPr>
                <w:rFonts w:eastAsia="Times New Roman"/>
              </w:rPr>
              <w:t>Утверждение распределения прибыли за 2019 год, в том числе объявление (выплата) дивидендов по итогам работы за 2019 год.</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gridSpan w:val="2"/>
            <w:shd w:val="clear" w:color="auto" w:fill="BBBBBB"/>
            <w:vAlign w:val="center"/>
            <w:hideMark/>
          </w:tcPr>
          <w:p w:rsidR="00000000" w:rsidRDefault="00B370ED">
            <w:pPr>
              <w:jc w:val="center"/>
              <w:rPr>
                <w:rFonts w:eastAsia="Times New Roman"/>
              </w:rPr>
            </w:pPr>
            <w:r>
              <w:rPr>
                <w:rFonts w:eastAsia="Times New Roman"/>
              </w:rPr>
              <w:t>Номер проекта решения: 3.1</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Описание</w:t>
            </w:r>
          </w:p>
        </w:tc>
        <w:tc>
          <w:tcPr>
            <w:tcW w:w="0" w:type="auto"/>
            <w:shd w:val="clear" w:color="auto" w:fill="EEEEEE"/>
            <w:vAlign w:val="center"/>
            <w:hideMark/>
          </w:tcPr>
          <w:p w:rsidR="00000000" w:rsidRDefault="00B370ED">
            <w:pPr>
              <w:rPr>
                <w:rFonts w:eastAsia="Times New Roman"/>
              </w:rPr>
            </w:pPr>
            <w:r>
              <w:rPr>
                <w:rFonts w:eastAsia="Times New Roman"/>
              </w:rPr>
              <w:t xml:space="preserve">Утвердить распределение чистой прибыли </w:t>
            </w:r>
            <w:r>
              <w:rPr>
                <w:rFonts w:eastAsia="Times New Roman"/>
              </w:rPr>
              <w:t>ПАО «ЧЕЛИНДБАНК» за 2019 год. Выплатить годовые дивиденды по акциям Банка из расчета 13 коп. на одну обыкновенную акцию, 15 коп. на одну привилегированную акцию. Оставшуюся сумму чистой прибыли оставить нераспределенной для использования в качестве источни</w:t>
            </w:r>
            <w:r>
              <w:rPr>
                <w:rFonts w:eastAsia="Times New Roman"/>
              </w:rPr>
              <w:t>ка долгосрочных активных операций Банка. Выплату дивидендов осуществить денежными средствами в безналичной форме в сроки, установленные Федеральным законом «Об акционерных обществах». Установить дату, на которую определяются лица, имеющие право на получени</w:t>
            </w:r>
            <w:r>
              <w:rPr>
                <w:rFonts w:eastAsia="Times New Roman"/>
              </w:rPr>
              <w:t xml:space="preserve">е дивидендов – 01.06.2020 г. </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Тип решения</w:t>
            </w:r>
          </w:p>
        </w:tc>
        <w:tc>
          <w:tcPr>
            <w:tcW w:w="0" w:type="auto"/>
            <w:shd w:val="clear" w:color="auto" w:fill="EEEEEE"/>
            <w:vAlign w:val="center"/>
            <w:hideMark/>
          </w:tcPr>
          <w:p w:rsidR="00000000" w:rsidRDefault="00B370ED">
            <w:pPr>
              <w:rPr>
                <w:rFonts w:eastAsia="Times New Roman"/>
              </w:rPr>
            </w:pPr>
            <w:r>
              <w:rPr>
                <w:rFonts w:eastAsia="Times New Roman"/>
              </w:rPr>
              <w:t>ORDI Обычное</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B370ED">
            <w:pPr>
              <w:rPr>
                <w:rFonts w:eastAsia="Times New Roman"/>
              </w:rPr>
            </w:pPr>
            <w:r>
              <w:rPr>
                <w:rFonts w:eastAsia="Times New Roman"/>
              </w:rPr>
              <w:t>Нет</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Статус</w:t>
            </w:r>
          </w:p>
        </w:tc>
        <w:tc>
          <w:tcPr>
            <w:tcW w:w="0" w:type="auto"/>
            <w:shd w:val="clear" w:color="auto" w:fill="EEEEEE"/>
            <w:vAlign w:val="center"/>
            <w:hideMark/>
          </w:tcPr>
          <w:p w:rsidR="00000000" w:rsidRDefault="00B370ED">
            <w:pPr>
              <w:rPr>
                <w:rFonts w:eastAsia="Times New Roman"/>
              </w:rPr>
            </w:pPr>
            <w:r>
              <w:rPr>
                <w:rFonts w:eastAsia="Times New Roman"/>
              </w:rPr>
              <w:t>ACTV Актуально</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370ED">
            <w:pPr>
              <w:rPr>
                <w:rFonts w:eastAsia="Times New Roman"/>
              </w:rPr>
            </w:pPr>
            <w:r>
              <w:rPr>
                <w:rFonts w:eastAsia="Times New Roman"/>
              </w:rPr>
              <w:t>CFOR За</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370ED">
            <w:pPr>
              <w:rPr>
                <w:rFonts w:eastAsia="Times New Roman"/>
              </w:rPr>
            </w:pPr>
            <w:r>
              <w:rPr>
                <w:rFonts w:eastAsia="Times New Roman"/>
              </w:rPr>
              <w:t>CAGS Против</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370ED">
            <w:pPr>
              <w:rPr>
                <w:rFonts w:eastAsia="Times New Roman"/>
              </w:rPr>
            </w:pPr>
            <w:r>
              <w:rPr>
                <w:rFonts w:eastAsia="Times New Roman"/>
              </w:rPr>
              <w:t>ABST Воздержаться</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RU000A0JPBL8</w:t>
            </w:r>
          </w:p>
        </w:tc>
        <w:tc>
          <w:tcPr>
            <w:tcW w:w="0" w:type="auto"/>
            <w:shd w:val="clear" w:color="auto" w:fill="EEEEEE"/>
            <w:vAlign w:val="center"/>
            <w:hideMark/>
          </w:tcPr>
          <w:p w:rsidR="00000000" w:rsidRDefault="00B370ED">
            <w:pPr>
              <w:rPr>
                <w:rFonts w:eastAsia="Times New Roman"/>
              </w:rPr>
            </w:pPr>
            <w:r>
              <w:rPr>
                <w:rFonts w:eastAsia="Times New Roman"/>
              </w:rPr>
              <w:t>RU000A0JPBL8#RU#10300485B#ЧЕЛИНДБАНК, ПАО ао</w:t>
            </w:r>
          </w:p>
        </w:tc>
        <w:tc>
          <w:tcPr>
            <w:tcW w:w="0" w:type="auto"/>
            <w:vAlign w:val="center"/>
            <w:hideMark/>
          </w:tcPr>
          <w:p w:rsidR="00000000" w:rsidRDefault="00B370ED">
            <w:pPr>
              <w:rPr>
                <w:rFonts w:eastAsia="Times New Roman"/>
                <w:sz w:val="20"/>
                <w:szCs w:val="20"/>
              </w:rPr>
            </w:pPr>
          </w:p>
        </w:tc>
      </w:tr>
      <w:tr w:rsidR="00000000">
        <w:trPr>
          <w:trHeight w:val="150"/>
          <w:tblCellSpacing w:w="6" w:type="dxa"/>
        </w:trPr>
        <w:tc>
          <w:tcPr>
            <w:tcW w:w="0" w:type="auto"/>
            <w:vAlign w:val="center"/>
            <w:hideMark/>
          </w:tcPr>
          <w:p w:rsidR="00000000" w:rsidRDefault="00B370ED">
            <w:pPr>
              <w:rPr>
                <w:rFonts w:eastAsia="Times New Roman"/>
              </w:rPr>
            </w:pPr>
          </w:p>
        </w:tc>
        <w:tc>
          <w:tcPr>
            <w:tcW w:w="0" w:type="auto"/>
            <w:vAlign w:val="center"/>
            <w:hideMark/>
          </w:tcPr>
          <w:p w:rsidR="00000000" w:rsidRDefault="00B370ED">
            <w:pPr>
              <w:rPr>
                <w:rFonts w:eastAsia="Times New Roman"/>
                <w:sz w:val="20"/>
                <w:szCs w:val="20"/>
              </w:rPr>
            </w:pP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B370ED">
            <w:pPr>
              <w:rPr>
                <w:rFonts w:eastAsia="Times New Roman"/>
              </w:rPr>
            </w:pPr>
            <w:r>
              <w:rPr>
                <w:rFonts w:eastAsia="Times New Roman"/>
              </w:rPr>
              <w:t xml:space="preserve">Установление общего предельного размера расходов, направляемых на вознаграждение и компенсацию расходов членов Совета директоров и Ревизионной комиссии ПАО «ЧЕЛИНДБАНК». </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gridSpan w:val="2"/>
            <w:shd w:val="clear" w:color="auto" w:fill="BBBBBB"/>
            <w:vAlign w:val="center"/>
            <w:hideMark/>
          </w:tcPr>
          <w:p w:rsidR="00000000" w:rsidRDefault="00B370ED">
            <w:pPr>
              <w:jc w:val="center"/>
              <w:rPr>
                <w:rFonts w:eastAsia="Times New Roman"/>
              </w:rPr>
            </w:pPr>
            <w:r>
              <w:rPr>
                <w:rFonts w:eastAsia="Times New Roman"/>
              </w:rPr>
              <w:t>Номер проект</w:t>
            </w:r>
            <w:r>
              <w:rPr>
                <w:rFonts w:eastAsia="Times New Roman"/>
              </w:rPr>
              <w:t>а решения: 4.1</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Описание</w:t>
            </w:r>
          </w:p>
        </w:tc>
        <w:tc>
          <w:tcPr>
            <w:tcW w:w="0" w:type="auto"/>
            <w:shd w:val="clear" w:color="auto" w:fill="EEEEEE"/>
            <w:vAlign w:val="center"/>
            <w:hideMark/>
          </w:tcPr>
          <w:p w:rsidR="00000000" w:rsidRDefault="00B370ED">
            <w:pPr>
              <w:rPr>
                <w:rFonts w:eastAsia="Times New Roman"/>
              </w:rPr>
            </w:pPr>
            <w:r>
              <w:rPr>
                <w:rFonts w:eastAsia="Times New Roman"/>
              </w:rPr>
              <w:t>Утвердить общий предельный размер вознаграждений и компенсаций: членам Совета директоров, не состоящим в трудовых отношениях с ПАО «ЧЕЛИНДБАНК», на период исполнения ими обязанностей членов Совета директоров в сумме 2000 тыс. руб</w:t>
            </w:r>
            <w:r>
              <w:rPr>
                <w:rFonts w:eastAsia="Times New Roman"/>
              </w:rPr>
              <w:t xml:space="preserve">лей; членам Ревизионной комиссии Банка на период исполнения ими обязанностей членов комиссии в сумме 700 тыс. рублей. </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Тип решения</w:t>
            </w:r>
          </w:p>
        </w:tc>
        <w:tc>
          <w:tcPr>
            <w:tcW w:w="0" w:type="auto"/>
            <w:shd w:val="clear" w:color="auto" w:fill="EEEEEE"/>
            <w:vAlign w:val="center"/>
            <w:hideMark/>
          </w:tcPr>
          <w:p w:rsidR="00000000" w:rsidRDefault="00B370ED">
            <w:pPr>
              <w:rPr>
                <w:rFonts w:eastAsia="Times New Roman"/>
              </w:rPr>
            </w:pPr>
            <w:r>
              <w:rPr>
                <w:rFonts w:eastAsia="Times New Roman"/>
              </w:rPr>
              <w:t>ORDI Обычное</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B370ED">
            <w:pPr>
              <w:rPr>
                <w:rFonts w:eastAsia="Times New Roman"/>
              </w:rPr>
            </w:pPr>
            <w:r>
              <w:rPr>
                <w:rFonts w:eastAsia="Times New Roman"/>
              </w:rPr>
              <w:t>Нет</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Статус</w:t>
            </w:r>
          </w:p>
        </w:tc>
        <w:tc>
          <w:tcPr>
            <w:tcW w:w="0" w:type="auto"/>
            <w:shd w:val="clear" w:color="auto" w:fill="EEEEEE"/>
            <w:vAlign w:val="center"/>
            <w:hideMark/>
          </w:tcPr>
          <w:p w:rsidR="00000000" w:rsidRDefault="00B370ED">
            <w:pPr>
              <w:rPr>
                <w:rFonts w:eastAsia="Times New Roman"/>
              </w:rPr>
            </w:pPr>
            <w:r>
              <w:rPr>
                <w:rFonts w:eastAsia="Times New Roman"/>
              </w:rPr>
              <w:t>ACTV Актуально</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370ED">
            <w:pPr>
              <w:rPr>
                <w:rFonts w:eastAsia="Times New Roman"/>
              </w:rPr>
            </w:pPr>
            <w:r>
              <w:rPr>
                <w:rFonts w:eastAsia="Times New Roman"/>
              </w:rPr>
              <w:t>CFOR За</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370ED">
            <w:pPr>
              <w:rPr>
                <w:rFonts w:eastAsia="Times New Roman"/>
              </w:rPr>
            </w:pPr>
            <w:r>
              <w:rPr>
                <w:rFonts w:eastAsia="Times New Roman"/>
              </w:rPr>
              <w:t>CAGS Против</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370ED">
            <w:pPr>
              <w:rPr>
                <w:rFonts w:eastAsia="Times New Roman"/>
              </w:rPr>
            </w:pPr>
            <w:r>
              <w:rPr>
                <w:rFonts w:eastAsia="Times New Roman"/>
              </w:rPr>
              <w:t>ABST Воздержаться</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RU000A0JPBL8</w:t>
            </w:r>
          </w:p>
        </w:tc>
        <w:tc>
          <w:tcPr>
            <w:tcW w:w="0" w:type="auto"/>
            <w:shd w:val="clear" w:color="auto" w:fill="EEEEEE"/>
            <w:vAlign w:val="center"/>
            <w:hideMark/>
          </w:tcPr>
          <w:p w:rsidR="00000000" w:rsidRDefault="00B370ED">
            <w:pPr>
              <w:rPr>
                <w:rFonts w:eastAsia="Times New Roman"/>
              </w:rPr>
            </w:pPr>
            <w:r>
              <w:rPr>
                <w:rFonts w:eastAsia="Times New Roman"/>
              </w:rPr>
              <w:t>RU000A0JPBL8#RU#10300485B#ЧЕЛИНДБАНК, ПАО ао</w:t>
            </w:r>
          </w:p>
        </w:tc>
        <w:tc>
          <w:tcPr>
            <w:tcW w:w="0" w:type="auto"/>
            <w:vAlign w:val="center"/>
            <w:hideMark/>
          </w:tcPr>
          <w:p w:rsidR="00000000" w:rsidRDefault="00B370ED">
            <w:pPr>
              <w:rPr>
                <w:rFonts w:eastAsia="Times New Roman"/>
                <w:sz w:val="20"/>
                <w:szCs w:val="20"/>
              </w:rPr>
            </w:pPr>
          </w:p>
        </w:tc>
      </w:tr>
      <w:tr w:rsidR="00000000">
        <w:trPr>
          <w:trHeight w:val="150"/>
          <w:tblCellSpacing w:w="6" w:type="dxa"/>
        </w:trPr>
        <w:tc>
          <w:tcPr>
            <w:tcW w:w="0" w:type="auto"/>
            <w:vAlign w:val="center"/>
            <w:hideMark/>
          </w:tcPr>
          <w:p w:rsidR="00000000" w:rsidRDefault="00B370ED">
            <w:pPr>
              <w:rPr>
                <w:rFonts w:eastAsia="Times New Roman"/>
              </w:rPr>
            </w:pPr>
          </w:p>
        </w:tc>
        <w:tc>
          <w:tcPr>
            <w:tcW w:w="0" w:type="auto"/>
            <w:vAlign w:val="center"/>
            <w:hideMark/>
          </w:tcPr>
          <w:p w:rsidR="00000000" w:rsidRDefault="00B370ED">
            <w:pPr>
              <w:rPr>
                <w:rFonts w:eastAsia="Times New Roman"/>
                <w:sz w:val="20"/>
                <w:szCs w:val="20"/>
              </w:rPr>
            </w:pP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B370ED">
            <w:pPr>
              <w:rPr>
                <w:rFonts w:eastAsia="Times New Roman"/>
              </w:rPr>
            </w:pPr>
            <w:r>
              <w:rPr>
                <w:rFonts w:eastAsia="Times New Roman"/>
              </w:rPr>
              <w:t>Избрание членов Совета директоров ПАО «ЧЕЛИНДБАНК».</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gridSpan w:val="2"/>
            <w:shd w:val="clear" w:color="auto" w:fill="BBBBBB"/>
            <w:vAlign w:val="center"/>
            <w:hideMark/>
          </w:tcPr>
          <w:p w:rsidR="00000000" w:rsidRDefault="00B370ED">
            <w:pPr>
              <w:jc w:val="center"/>
              <w:rPr>
                <w:rFonts w:eastAsia="Times New Roman"/>
              </w:rPr>
            </w:pPr>
            <w:r>
              <w:rPr>
                <w:rFonts w:eastAsia="Times New Roman"/>
              </w:rPr>
              <w:t>Номер проекта решения: 5.1</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lastRenderedPageBreak/>
              <w:t>Описание</w:t>
            </w:r>
          </w:p>
        </w:tc>
        <w:tc>
          <w:tcPr>
            <w:tcW w:w="0" w:type="auto"/>
            <w:shd w:val="clear" w:color="auto" w:fill="EEEEEE"/>
            <w:vAlign w:val="center"/>
            <w:hideMark/>
          </w:tcPr>
          <w:p w:rsidR="00000000" w:rsidRDefault="00B370ED">
            <w:pPr>
              <w:rPr>
                <w:rFonts w:eastAsia="Times New Roman"/>
              </w:rPr>
            </w:pPr>
            <w:r>
              <w:rPr>
                <w:rFonts w:eastAsia="Times New Roman"/>
              </w:rPr>
              <w:t>Избрать Совет директоров в Составе:</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Тип решения</w:t>
            </w:r>
          </w:p>
        </w:tc>
        <w:tc>
          <w:tcPr>
            <w:tcW w:w="0" w:type="auto"/>
            <w:shd w:val="clear" w:color="auto" w:fill="EEEEEE"/>
            <w:vAlign w:val="center"/>
            <w:hideMark/>
          </w:tcPr>
          <w:p w:rsidR="00000000" w:rsidRDefault="00B370ED">
            <w:pPr>
              <w:rPr>
                <w:rFonts w:eastAsia="Times New Roman"/>
              </w:rPr>
            </w:pPr>
            <w:r>
              <w:rPr>
                <w:rFonts w:eastAsia="Times New Roman"/>
              </w:rPr>
              <w:t>ORDI Обычное</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B370ED">
            <w:pPr>
              <w:rPr>
                <w:rFonts w:eastAsia="Times New Roman"/>
              </w:rPr>
            </w:pPr>
            <w:r>
              <w:rPr>
                <w:rFonts w:eastAsia="Times New Roman"/>
              </w:rPr>
              <w:t>Нет</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Статус</w:t>
            </w:r>
          </w:p>
        </w:tc>
        <w:tc>
          <w:tcPr>
            <w:tcW w:w="0" w:type="auto"/>
            <w:shd w:val="clear" w:color="auto" w:fill="EEEEEE"/>
            <w:vAlign w:val="center"/>
            <w:hideMark/>
          </w:tcPr>
          <w:p w:rsidR="00000000" w:rsidRDefault="00B370ED">
            <w:pPr>
              <w:rPr>
                <w:rFonts w:eastAsia="Times New Roman"/>
              </w:rPr>
            </w:pPr>
            <w:r>
              <w:rPr>
                <w:rFonts w:eastAsia="Times New Roman"/>
              </w:rPr>
              <w:t>ACTV Актуально</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370ED">
            <w:pPr>
              <w:rPr>
                <w:rFonts w:eastAsia="Times New Roman"/>
              </w:rPr>
            </w:pPr>
            <w:r>
              <w:rPr>
                <w:rFonts w:eastAsia="Times New Roman"/>
              </w:rPr>
              <w:t>CFOR За</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370ED">
            <w:pPr>
              <w:rPr>
                <w:rFonts w:eastAsia="Times New Roman"/>
              </w:rPr>
            </w:pPr>
            <w:r>
              <w:rPr>
                <w:rFonts w:eastAsia="Times New Roman"/>
              </w:rPr>
              <w:t>CAGS Против</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370ED">
            <w:pPr>
              <w:rPr>
                <w:rFonts w:eastAsia="Times New Roman"/>
              </w:rPr>
            </w:pPr>
            <w:r>
              <w:rPr>
                <w:rFonts w:eastAsia="Times New Roman"/>
              </w:rPr>
              <w:t>ABST Воздержаться</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B370ED">
            <w:pPr>
              <w:rPr>
                <w:rFonts w:eastAsia="Times New Roman"/>
              </w:rPr>
            </w:pPr>
            <w:r>
              <w:rPr>
                <w:rFonts w:eastAsia="Times New Roman"/>
              </w:rPr>
              <w:t>Да</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B370ED">
            <w:pPr>
              <w:wordWrap w:val="0"/>
              <w:rPr>
                <w:rFonts w:eastAsia="Times New Roman"/>
              </w:rPr>
            </w:pPr>
            <w:r>
              <w:rPr>
                <w:rFonts w:eastAsia="Times New Roman"/>
              </w:rPr>
              <w:t>11</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RU000A0JPBL8</w:t>
            </w:r>
          </w:p>
        </w:tc>
        <w:tc>
          <w:tcPr>
            <w:tcW w:w="0" w:type="auto"/>
            <w:shd w:val="clear" w:color="auto" w:fill="EEEEEE"/>
            <w:vAlign w:val="center"/>
            <w:hideMark/>
          </w:tcPr>
          <w:p w:rsidR="00000000" w:rsidRDefault="00B370ED">
            <w:pPr>
              <w:rPr>
                <w:rFonts w:eastAsia="Times New Roman"/>
              </w:rPr>
            </w:pPr>
            <w:r>
              <w:rPr>
                <w:rFonts w:eastAsia="Times New Roman"/>
              </w:rPr>
              <w:t>RU000A0JPBL8#RU#10300485B#ЧЕЛИНДБАНК, ПАО ао</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gridSpan w:val="2"/>
            <w:shd w:val="clear" w:color="auto" w:fill="BBBBBB"/>
            <w:vAlign w:val="center"/>
            <w:hideMark/>
          </w:tcPr>
          <w:p w:rsidR="00000000" w:rsidRDefault="00B370ED">
            <w:pPr>
              <w:jc w:val="center"/>
              <w:rPr>
                <w:rFonts w:eastAsia="Times New Roman"/>
              </w:rPr>
            </w:pPr>
            <w:r>
              <w:rPr>
                <w:rFonts w:eastAsia="Times New Roman"/>
              </w:rPr>
              <w:t>Номер проекта решения: 5.1.1</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Описание</w:t>
            </w:r>
          </w:p>
        </w:tc>
        <w:tc>
          <w:tcPr>
            <w:tcW w:w="0" w:type="auto"/>
            <w:shd w:val="clear" w:color="auto" w:fill="EEEEEE"/>
            <w:vAlign w:val="center"/>
            <w:hideMark/>
          </w:tcPr>
          <w:p w:rsidR="00000000" w:rsidRDefault="00B370ED">
            <w:pPr>
              <w:rPr>
                <w:rFonts w:eastAsia="Times New Roman"/>
              </w:rPr>
            </w:pPr>
            <w:r>
              <w:rPr>
                <w:rFonts w:eastAsia="Times New Roman"/>
              </w:rPr>
              <w:t>Абрамова Наталья Васильевна</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Тип решения</w:t>
            </w:r>
          </w:p>
        </w:tc>
        <w:tc>
          <w:tcPr>
            <w:tcW w:w="0" w:type="auto"/>
            <w:shd w:val="clear" w:color="auto" w:fill="EEEEEE"/>
            <w:vAlign w:val="center"/>
            <w:hideMark/>
          </w:tcPr>
          <w:p w:rsidR="00000000" w:rsidRDefault="00B370ED">
            <w:pPr>
              <w:rPr>
                <w:rFonts w:eastAsia="Times New Roman"/>
              </w:rPr>
            </w:pPr>
            <w:r>
              <w:rPr>
                <w:rFonts w:eastAsia="Times New Roman"/>
              </w:rPr>
              <w:t>ORDI Обычное</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B370ED">
            <w:pPr>
              <w:rPr>
                <w:rFonts w:eastAsia="Times New Roman"/>
              </w:rPr>
            </w:pPr>
            <w:r>
              <w:rPr>
                <w:rFonts w:eastAsia="Times New Roman"/>
              </w:rPr>
              <w:t>Нет</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Статус</w:t>
            </w:r>
          </w:p>
        </w:tc>
        <w:tc>
          <w:tcPr>
            <w:tcW w:w="0" w:type="auto"/>
            <w:shd w:val="clear" w:color="auto" w:fill="EEEEEE"/>
            <w:vAlign w:val="center"/>
            <w:hideMark/>
          </w:tcPr>
          <w:p w:rsidR="00000000" w:rsidRDefault="00B370ED">
            <w:pPr>
              <w:rPr>
                <w:rFonts w:eastAsia="Times New Roman"/>
              </w:rPr>
            </w:pPr>
            <w:r>
              <w:rPr>
                <w:rFonts w:eastAsia="Times New Roman"/>
              </w:rPr>
              <w:t>ACTV Актуально</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370ED">
            <w:pPr>
              <w:rPr>
                <w:rFonts w:eastAsia="Times New Roman"/>
              </w:rPr>
            </w:pPr>
            <w:r>
              <w:rPr>
                <w:rFonts w:eastAsia="Times New Roman"/>
              </w:rPr>
              <w:t>CFOR За</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B370ED">
            <w:pPr>
              <w:rPr>
                <w:rFonts w:eastAsia="Times New Roman"/>
              </w:rPr>
            </w:pPr>
            <w:r>
              <w:rPr>
                <w:rFonts w:eastAsia="Times New Roman"/>
              </w:rPr>
              <w:t>Да</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B370ED">
            <w:pPr>
              <w:wordWrap w:val="0"/>
              <w:rPr>
                <w:rFonts w:eastAsia="Times New Roman"/>
              </w:rPr>
            </w:pPr>
            <w:r>
              <w:rPr>
                <w:rFonts w:eastAsia="Times New Roman"/>
              </w:rPr>
              <w:t>11</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RU000A0JPBL8</w:t>
            </w:r>
          </w:p>
        </w:tc>
        <w:tc>
          <w:tcPr>
            <w:tcW w:w="0" w:type="auto"/>
            <w:shd w:val="clear" w:color="auto" w:fill="EEEEEE"/>
            <w:vAlign w:val="center"/>
            <w:hideMark/>
          </w:tcPr>
          <w:p w:rsidR="00000000" w:rsidRDefault="00B370ED">
            <w:pPr>
              <w:rPr>
                <w:rFonts w:eastAsia="Times New Roman"/>
              </w:rPr>
            </w:pPr>
            <w:r>
              <w:rPr>
                <w:rFonts w:eastAsia="Times New Roman"/>
              </w:rPr>
              <w:t>RU000A0JPBL8#RU#10300485B#ЧЕЛИНДБАНК, ПАО ао</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gridSpan w:val="2"/>
            <w:shd w:val="clear" w:color="auto" w:fill="BBBBBB"/>
            <w:vAlign w:val="center"/>
            <w:hideMark/>
          </w:tcPr>
          <w:p w:rsidR="00000000" w:rsidRDefault="00B370ED">
            <w:pPr>
              <w:jc w:val="center"/>
              <w:rPr>
                <w:rFonts w:eastAsia="Times New Roman"/>
              </w:rPr>
            </w:pPr>
            <w:r>
              <w:rPr>
                <w:rFonts w:eastAsia="Times New Roman"/>
              </w:rPr>
              <w:t>Номер проекта решения: 5.1.2</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Описание</w:t>
            </w:r>
          </w:p>
        </w:tc>
        <w:tc>
          <w:tcPr>
            <w:tcW w:w="0" w:type="auto"/>
            <w:shd w:val="clear" w:color="auto" w:fill="EEEEEE"/>
            <w:vAlign w:val="center"/>
            <w:hideMark/>
          </w:tcPr>
          <w:p w:rsidR="00000000" w:rsidRDefault="00B370ED">
            <w:pPr>
              <w:rPr>
                <w:rFonts w:eastAsia="Times New Roman"/>
              </w:rPr>
            </w:pPr>
            <w:r>
              <w:rPr>
                <w:rFonts w:eastAsia="Times New Roman"/>
              </w:rPr>
              <w:t>Артемова Ольга Васильевна</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Тип решения</w:t>
            </w:r>
          </w:p>
        </w:tc>
        <w:tc>
          <w:tcPr>
            <w:tcW w:w="0" w:type="auto"/>
            <w:shd w:val="clear" w:color="auto" w:fill="EEEEEE"/>
            <w:vAlign w:val="center"/>
            <w:hideMark/>
          </w:tcPr>
          <w:p w:rsidR="00000000" w:rsidRDefault="00B370ED">
            <w:pPr>
              <w:rPr>
                <w:rFonts w:eastAsia="Times New Roman"/>
              </w:rPr>
            </w:pPr>
            <w:r>
              <w:rPr>
                <w:rFonts w:eastAsia="Times New Roman"/>
              </w:rPr>
              <w:t>ORDI Обычное</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B370ED">
            <w:pPr>
              <w:rPr>
                <w:rFonts w:eastAsia="Times New Roman"/>
              </w:rPr>
            </w:pPr>
            <w:r>
              <w:rPr>
                <w:rFonts w:eastAsia="Times New Roman"/>
              </w:rPr>
              <w:t>Нет</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Статус</w:t>
            </w:r>
          </w:p>
        </w:tc>
        <w:tc>
          <w:tcPr>
            <w:tcW w:w="0" w:type="auto"/>
            <w:shd w:val="clear" w:color="auto" w:fill="EEEEEE"/>
            <w:vAlign w:val="center"/>
            <w:hideMark/>
          </w:tcPr>
          <w:p w:rsidR="00000000" w:rsidRDefault="00B370ED">
            <w:pPr>
              <w:rPr>
                <w:rFonts w:eastAsia="Times New Roman"/>
              </w:rPr>
            </w:pPr>
            <w:r>
              <w:rPr>
                <w:rFonts w:eastAsia="Times New Roman"/>
              </w:rPr>
              <w:t>ACTV Актуально</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370ED">
            <w:pPr>
              <w:rPr>
                <w:rFonts w:eastAsia="Times New Roman"/>
              </w:rPr>
            </w:pPr>
            <w:r>
              <w:rPr>
                <w:rFonts w:eastAsia="Times New Roman"/>
              </w:rPr>
              <w:t>CFOR За</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B370ED">
            <w:pPr>
              <w:rPr>
                <w:rFonts w:eastAsia="Times New Roman"/>
              </w:rPr>
            </w:pPr>
            <w:r>
              <w:rPr>
                <w:rFonts w:eastAsia="Times New Roman"/>
              </w:rPr>
              <w:t>Да</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B370ED">
            <w:pPr>
              <w:wordWrap w:val="0"/>
              <w:rPr>
                <w:rFonts w:eastAsia="Times New Roman"/>
              </w:rPr>
            </w:pPr>
            <w:r>
              <w:rPr>
                <w:rFonts w:eastAsia="Times New Roman"/>
              </w:rPr>
              <w:t>11</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RU000A0JPBL8</w:t>
            </w:r>
          </w:p>
        </w:tc>
        <w:tc>
          <w:tcPr>
            <w:tcW w:w="0" w:type="auto"/>
            <w:shd w:val="clear" w:color="auto" w:fill="EEEEEE"/>
            <w:vAlign w:val="center"/>
            <w:hideMark/>
          </w:tcPr>
          <w:p w:rsidR="00000000" w:rsidRDefault="00B370ED">
            <w:pPr>
              <w:rPr>
                <w:rFonts w:eastAsia="Times New Roman"/>
              </w:rPr>
            </w:pPr>
            <w:r>
              <w:rPr>
                <w:rFonts w:eastAsia="Times New Roman"/>
              </w:rPr>
              <w:t>RU000A0JPBL8#RU#10300485B#ЧЕЛИНДБАНК, ПАО ао</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gridSpan w:val="2"/>
            <w:shd w:val="clear" w:color="auto" w:fill="BBBBBB"/>
            <w:vAlign w:val="center"/>
            <w:hideMark/>
          </w:tcPr>
          <w:p w:rsidR="00000000" w:rsidRDefault="00B370ED">
            <w:pPr>
              <w:jc w:val="center"/>
              <w:rPr>
                <w:rFonts w:eastAsia="Times New Roman"/>
              </w:rPr>
            </w:pPr>
            <w:r>
              <w:rPr>
                <w:rFonts w:eastAsia="Times New Roman"/>
              </w:rPr>
              <w:t>Номер проекта решения: 5.1.3</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Описание</w:t>
            </w:r>
          </w:p>
        </w:tc>
        <w:tc>
          <w:tcPr>
            <w:tcW w:w="0" w:type="auto"/>
            <w:shd w:val="clear" w:color="auto" w:fill="EEEEEE"/>
            <w:vAlign w:val="center"/>
            <w:hideMark/>
          </w:tcPr>
          <w:p w:rsidR="00000000" w:rsidRDefault="00B370ED">
            <w:pPr>
              <w:rPr>
                <w:rFonts w:eastAsia="Times New Roman"/>
              </w:rPr>
            </w:pPr>
            <w:r>
              <w:rPr>
                <w:rFonts w:eastAsia="Times New Roman"/>
              </w:rPr>
              <w:t>Братишкин Михаил Иванович</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Тип решения</w:t>
            </w:r>
          </w:p>
        </w:tc>
        <w:tc>
          <w:tcPr>
            <w:tcW w:w="0" w:type="auto"/>
            <w:shd w:val="clear" w:color="auto" w:fill="EEEEEE"/>
            <w:vAlign w:val="center"/>
            <w:hideMark/>
          </w:tcPr>
          <w:p w:rsidR="00000000" w:rsidRDefault="00B370ED">
            <w:pPr>
              <w:rPr>
                <w:rFonts w:eastAsia="Times New Roman"/>
              </w:rPr>
            </w:pPr>
            <w:r>
              <w:rPr>
                <w:rFonts w:eastAsia="Times New Roman"/>
              </w:rPr>
              <w:t>ORDI Обычное</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B370ED">
            <w:pPr>
              <w:rPr>
                <w:rFonts w:eastAsia="Times New Roman"/>
              </w:rPr>
            </w:pPr>
            <w:r>
              <w:rPr>
                <w:rFonts w:eastAsia="Times New Roman"/>
              </w:rPr>
              <w:t>Нет</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lastRenderedPageBreak/>
              <w:t>Статус</w:t>
            </w:r>
          </w:p>
        </w:tc>
        <w:tc>
          <w:tcPr>
            <w:tcW w:w="0" w:type="auto"/>
            <w:shd w:val="clear" w:color="auto" w:fill="EEEEEE"/>
            <w:vAlign w:val="center"/>
            <w:hideMark/>
          </w:tcPr>
          <w:p w:rsidR="00000000" w:rsidRDefault="00B370ED">
            <w:pPr>
              <w:rPr>
                <w:rFonts w:eastAsia="Times New Roman"/>
              </w:rPr>
            </w:pPr>
            <w:r>
              <w:rPr>
                <w:rFonts w:eastAsia="Times New Roman"/>
              </w:rPr>
              <w:t>ACTV Актуально</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370ED">
            <w:pPr>
              <w:rPr>
                <w:rFonts w:eastAsia="Times New Roman"/>
              </w:rPr>
            </w:pPr>
            <w:r>
              <w:rPr>
                <w:rFonts w:eastAsia="Times New Roman"/>
              </w:rPr>
              <w:t>CFOR За</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B370ED">
            <w:pPr>
              <w:rPr>
                <w:rFonts w:eastAsia="Times New Roman"/>
              </w:rPr>
            </w:pPr>
            <w:r>
              <w:rPr>
                <w:rFonts w:eastAsia="Times New Roman"/>
              </w:rPr>
              <w:t>Да</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B370ED">
            <w:pPr>
              <w:wordWrap w:val="0"/>
              <w:rPr>
                <w:rFonts w:eastAsia="Times New Roman"/>
              </w:rPr>
            </w:pPr>
            <w:r>
              <w:rPr>
                <w:rFonts w:eastAsia="Times New Roman"/>
              </w:rPr>
              <w:t>11</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RU000A0JPBL8</w:t>
            </w:r>
          </w:p>
        </w:tc>
        <w:tc>
          <w:tcPr>
            <w:tcW w:w="0" w:type="auto"/>
            <w:shd w:val="clear" w:color="auto" w:fill="EEEEEE"/>
            <w:vAlign w:val="center"/>
            <w:hideMark/>
          </w:tcPr>
          <w:p w:rsidR="00000000" w:rsidRDefault="00B370ED">
            <w:pPr>
              <w:rPr>
                <w:rFonts w:eastAsia="Times New Roman"/>
              </w:rPr>
            </w:pPr>
            <w:r>
              <w:rPr>
                <w:rFonts w:eastAsia="Times New Roman"/>
              </w:rPr>
              <w:t>RU000A0JPBL8#RU#10300485B#ЧЕЛИНДБАНК, ПАО ао</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gridSpan w:val="2"/>
            <w:shd w:val="clear" w:color="auto" w:fill="BBBBBB"/>
            <w:vAlign w:val="center"/>
            <w:hideMark/>
          </w:tcPr>
          <w:p w:rsidR="00000000" w:rsidRDefault="00B370ED">
            <w:pPr>
              <w:jc w:val="center"/>
              <w:rPr>
                <w:rFonts w:eastAsia="Times New Roman"/>
              </w:rPr>
            </w:pPr>
            <w:r>
              <w:rPr>
                <w:rFonts w:eastAsia="Times New Roman"/>
              </w:rPr>
              <w:t>Номер проекта решения: 5.1.4</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Описание</w:t>
            </w:r>
          </w:p>
        </w:tc>
        <w:tc>
          <w:tcPr>
            <w:tcW w:w="0" w:type="auto"/>
            <w:shd w:val="clear" w:color="auto" w:fill="EEEEEE"/>
            <w:vAlign w:val="center"/>
            <w:hideMark/>
          </w:tcPr>
          <w:p w:rsidR="00000000" w:rsidRDefault="00B370ED">
            <w:pPr>
              <w:rPr>
                <w:rFonts w:eastAsia="Times New Roman"/>
              </w:rPr>
            </w:pPr>
            <w:r>
              <w:rPr>
                <w:rFonts w:eastAsia="Times New Roman"/>
              </w:rPr>
              <w:t>Клепикова Вера Витальевна</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Тип решения</w:t>
            </w:r>
          </w:p>
        </w:tc>
        <w:tc>
          <w:tcPr>
            <w:tcW w:w="0" w:type="auto"/>
            <w:shd w:val="clear" w:color="auto" w:fill="EEEEEE"/>
            <w:vAlign w:val="center"/>
            <w:hideMark/>
          </w:tcPr>
          <w:p w:rsidR="00000000" w:rsidRDefault="00B370ED">
            <w:pPr>
              <w:rPr>
                <w:rFonts w:eastAsia="Times New Roman"/>
              </w:rPr>
            </w:pPr>
            <w:r>
              <w:rPr>
                <w:rFonts w:eastAsia="Times New Roman"/>
              </w:rPr>
              <w:t>ORDI Обычное</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B370ED">
            <w:pPr>
              <w:rPr>
                <w:rFonts w:eastAsia="Times New Roman"/>
              </w:rPr>
            </w:pPr>
            <w:r>
              <w:rPr>
                <w:rFonts w:eastAsia="Times New Roman"/>
              </w:rPr>
              <w:t>Нет</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Статус</w:t>
            </w:r>
          </w:p>
        </w:tc>
        <w:tc>
          <w:tcPr>
            <w:tcW w:w="0" w:type="auto"/>
            <w:shd w:val="clear" w:color="auto" w:fill="EEEEEE"/>
            <w:vAlign w:val="center"/>
            <w:hideMark/>
          </w:tcPr>
          <w:p w:rsidR="00000000" w:rsidRDefault="00B370ED">
            <w:pPr>
              <w:rPr>
                <w:rFonts w:eastAsia="Times New Roman"/>
              </w:rPr>
            </w:pPr>
            <w:r>
              <w:rPr>
                <w:rFonts w:eastAsia="Times New Roman"/>
              </w:rPr>
              <w:t>ACTV Актуально</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370ED">
            <w:pPr>
              <w:rPr>
                <w:rFonts w:eastAsia="Times New Roman"/>
              </w:rPr>
            </w:pPr>
            <w:r>
              <w:rPr>
                <w:rFonts w:eastAsia="Times New Roman"/>
              </w:rPr>
              <w:t>CFOR За</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B370ED">
            <w:pPr>
              <w:rPr>
                <w:rFonts w:eastAsia="Times New Roman"/>
              </w:rPr>
            </w:pPr>
            <w:r>
              <w:rPr>
                <w:rFonts w:eastAsia="Times New Roman"/>
              </w:rPr>
              <w:t>Да</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B370ED">
            <w:pPr>
              <w:wordWrap w:val="0"/>
              <w:rPr>
                <w:rFonts w:eastAsia="Times New Roman"/>
              </w:rPr>
            </w:pPr>
            <w:r>
              <w:rPr>
                <w:rFonts w:eastAsia="Times New Roman"/>
              </w:rPr>
              <w:t>11</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RU000A0JPBL8</w:t>
            </w:r>
          </w:p>
        </w:tc>
        <w:tc>
          <w:tcPr>
            <w:tcW w:w="0" w:type="auto"/>
            <w:shd w:val="clear" w:color="auto" w:fill="EEEEEE"/>
            <w:vAlign w:val="center"/>
            <w:hideMark/>
          </w:tcPr>
          <w:p w:rsidR="00000000" w:rsidRDefault="00B370ED">
            <w:pPr>
              <w:rPr>
                <w:rFonts w:eastAsia="Times New Roman"/>
              </w:rPr>
            </w:pPr>
            <w:r>
              <w:rPr>
                <w:rFonts w:eastAsia="Times New Roman"/>
              </w:rPr>
              <w:t>RU000A0JPBL8#RU#10300485B#ЧЕЛИНДБАНК, ПАО ао</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gridSpan w:val="2"/>
            <w:shd w:val="clear" w:color="auto" w:fill="BBBBBB"/>
            <w:vAlign w:val="center"/>
            <w:hideMark/>
          </w:tcPr>
          <w:p w:rsidR="00000000" w:rsidRDefault="00B370ED">
            <w:pPr>
              <w:jc w:val="center"/>
              <w:rPr>
                <w:rFonts w:eastAsia="Times New Roman"/>
              </w:rPr>
            </w:pPr>
            <w:r>
              <w:rPr>
                <w:rFonts w:eastAsia="Times New Roman"/>
              </w:rPr>
              <w:t>Номер проекта решения: 5.1.5</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Описание</w:t>
            </w:r>
          </w:p>
        </w:tc>
        <w:tc>
          <w:tcPr>
            <w:tcW w:w="0" w:type="auto"/>
            <w:shd w:val="clear" w:color="auto" w:fill="EEEEEE"/>
            <w:vAlign w:val="center"/>
            <w:hideMark/>
          </w:tcPr>
          <w:p w:rsidR="00000000" w:rsidRDefault="00B370ED">
            <w:pPr>
              <w:rPr>
                <w:rFonts w:eastAsia="Times New Roman"/>
              </w:rPr>
            </w:pPr>
            <w:r>
              <w:rPr>
                <w:rFonts w:eastAsia="Times New Roman"/>
              </w:rPr>
              <w:t>Косовская Татьяна Петровна</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Тип решения</w:t>
            </w:r>
          </w:p>
        </w:tc>
        <w:tc>
          <w:tcPr>
            <w:tcW w:w="0" w:type="auto"/>
            <w:shd w:val="clear" w:color="auto" w:fill="EEEEEE"/>
            <w:vAlign w:val="center"/>
            <w:hideMark/>
          </w:tcPr>
          <w:p w:rsidR="00000000" w:rsidRDefault="00B370ED">
            <w:pPr>
              <w:rPr>
                <w:rFonts w:eastAsia="Times New Roman"/>
              </w:rPr>
            </w:pPr>
            <w:r>
              <w:rPr>
                <w:rFonts w:eastAsia="Times New Roman"/>
              </w:rPr>
              <w:t>ORDI Обычное</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B370ED">
            <w:pPr>
              <w:rPr>
                <w:rFonts w:eastAsia="Times New Roman"/>
              </w:rPr>
            </w:pPr>
            <w:r>
              <w:rPr>
                <w:rFonts w:eastAsia="Times New Roman"/>
              </w:rPr>
              <w:t>Нет</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Статус</w:t>
            </w:r>
          </w:p>
        </w:tc>
        <w:tc>
          <w:tcPr>
            <w:tcW w:w="0" w:type="auto"/>
            <w:shd w:val="clear" w:color="auto" w:fill="EEEEEE"/>
            <w:vAlign w:val="center"/>
            <w:hideMark/>
          </w:tcPr>
          <w:p w:rsidR="00000000" w:rsidRDefault="00B370ED">
            <w:pPr>
              <w:rPr>
                <w:rFonts w:eastAsia="Times New Roman"/>
              </w:rPr>
            </w:pPr>
            <w:r>
              <w:rPr>
                <w:rFonts w:eastAsia="Times New Roman"/>
              </w:rPr>
              <w:t>ACTV Актуально</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370ED">
            <w:pPr>
              <w:rPr>
                <w:rFonts w:eastAsia="Times New Roman"/>
              </w:rPr>
            </w:pPr>
            <w:r>
              <w:rPr>
                <w:rFonts w:eastAsia="Times New Roman"/>
              </w:rPr>
              <w:t>CFOR За</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B370ED">
            <w:pPr>
              <w:rPr>
                <w:rFonts w:eastAsia="Times New Roman"/>
              </w:rPr>
            </w:pPr>
            <w:r>
              <w:rPr>
                <w:rFonts w:eastAsia="Times New Roman"/>
              </w:rPr>
              <w:t>Да</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B370ED">
            <w:pPr>
              <w:wordWrap w:val="0"/>
              <w:rPr>
                <w:rFonts w:eastAsia="Times New Roman"/>
              </w:rPr>
            </w:pPr>
            <w:r>
              <w:rPr>
                <w:rFonts w:eastAsia="Times New Roman"/>
              </w:rPr>
              <w:t>11</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RU000A0JPBL8</w:t>
            </w:r>
          </w:p>
        </w:tc>
        <w:tc>
          <w:tcPr>
            <w:tcW w:w="0" w:type="auto"/>
            <w:shd w:val="clear" w:color="auto" w:fill="EEEEEE"/>
            <w:vAlign w:val="center"/>
            <w:hideMark/>
          </w:tcPr>
          <w:p w:rsidR="00000000" w:rsidRDefault="00B370ED">
            <w:pPr>
              <w:rPr>
                <w:rFonts w:eastAsia="Times New Roman"/>
              </w:rPr>
            </w:pPr>
            <w:r>
              <w:rPr>
                <w:rFonts w:eastAsia="Times New Roman"/>
              </w:rPr>
              <w:t>RU000A0JPBL8#RU#10300485B#ЧЕЛИНДБАНК, ПАО ао</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gridSpan w:val="2"/>
            <w:shd w:val="clear" w:color="auto" w:fill="BBBBBB"/>
            <w:vAlign w:val="center"/>
            <w:hideMark/>
          </w:tcPr>
          <w:p w:rsidR="00000000" w:rsidRDefault="00B370ED">
            <w:pPr>
              <w:jc w:val="center"/>
              <w:rPr>
                <w:rFonts w:eastAsia="Times New Roman"/>
              </w:rPr>
            </w:pPr>
            <w:r>
              <w:rPr>
                <w:rFonts w:eastAsia="Times New Roman"/>
              </w:rPr>
              <w:t>Номер проекта решения: 5.1.6</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Описание</w:t>
            </w:r>
          </w:p>
        </w:tc>
        <w:tc>
          <w:tcPr>
            <w:tcW w:w="0" w:type="auto"/>
            <w:shd w:val="clear" w:color="auto" w:fill="EEEEEE"/>
            <w:vAlign w:val="center"/>
            <w:hideMark/>
          </w:tcPr>
          <w:p w:rsidR="00000000" w:rsidRDefault="00B370ED">
            <w:pPr>
              <w:rPr>
                <w:rFonts w:eastAsia="Times New Roman"/>
              </w:rPr>
            </w:pPr>
            <w:r>
              <w:rPr>
                <w:rFonts w:eastAsia="Times New Roman"/>
              </w:rPr>
              <w:t>Кошалко Зоя Ивановна</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Тип решения</w:t>
            </w:r>
          </w:p>
        </w:tc>
        <w:tc>
          <w:tcPr>
            <w:tcW w:w="0" w:type="auto"/>
            <w:shd w:val="clear" w:color="auto" w:fill="EEEEEE"/>
            <w:vAlign w:val="center"/>
            <w:hideMark/>
          </w:tcPr>
          <w:p w:rsidR="00000000" w:rsidRDefault="00B370ED">
            <w:pPr>
              <w:rPr>
                <w:rFonts w:eastAsia="Times New Roman"/>
              </w:rPr>
            </w:pPr>
            <w:r>
              <w:rPr>
                <w:rFonts w:eastAsia="Times New Roman"/>
              </w:rPr>
              <w:t>ORDI Обычное</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B370ED">
            <w:pPr>
              <w:rPr>
                <w:rFonts w:eastAsia="Times New Roman"/>
              </w:rPr>
            </w:pPr>
            <w:r>
              <w:rPr>
                <w:rFonts w:eastAsia="Times New Roman"/>
              </w:rPr>
              <w:t>Нет</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Статус</w:t>
            </w:r>
          </w:p>
        </w:tc>
        <w:tc>
          <w:tcPr>
            <w:tcW w:w="0" w:type="auto"/>
            <w:shd w:val="clear" w:color="auto" w:fill="EEEEEE"/>
            <w:vAlign w:val="center"/>
            <w:hideMark/>
          </w:tcPr>
          <w:p w:rsidR="00000000" w:rsidRDefault="00B370ED">
            <w:pPr>
              <w:rPr>
                <w:rFonts w:eastAsia="Times New Roman"/>
              </w:rPr>
            </w:pPr>
            <w:r>
              <w:rPr>
                <w:rFonts w:eastAsia="Times New Roman"/>
              </w:rPr>
              <w:t>ACTV Актуально</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370ED">
            <w:pPr>
              <w:rPr>
                <w:rFonts w:eastAsia="Times New Roman"/>
              </w:rPr>
            </w:pPr>
            <w:r>
              <w:rPr>
                <w:rFonts w:eastAsia="Times New Roman"/>
              </w:rPr>
              <w:t>CFOR За</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B370ED">
            <w:pPr>
              <w:rPr>
                <w:rFonts w:eastAsia="Times New Roman"/>
              </w:rPr>
            </w:pPr>
            <w:r>
              <w:rPr>
                <w:rFonts w:eastAsia="Times New Roman"/>
              </w:rPr>
              <w:t>Да</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B370ED">
            <w:pPr>
              <w:wordWrap w:val="0"/>
              <w:rPr>
                <w:rFonts w:eastAsia="Times New Roman"/>
              </w:rPr>
            </w:pPr>
            <w:r>
              <w:rPr>
                <w:rFonts w:eastAsia="Times New Roman"/>
              </w:rPr>
              <w:t>11</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lastRenderedPageBreak/>
              <w:t>RU000A0JPBL8</w:t>
            </w:r>
          </w:p>
        </w:tc>
        <w:tc>
          <w:tcPr>
            <w:tcW w:w="0" w:type="auto"/>
            <w:shd w:val="clear" w:color="auto" w:fill="EEEEEE"/>
            <w:vAlign w:val="center"/>
            <w:hideMark/>
          </w:tcPr>
          <w:p w:rsidR="00000000" w:rsidRDefault="00B370ED">
            <w:pPr>
              <w:rPr>
                <w:rFonts w:eastAsia="Times New Roman"/>
              </w:rPr>
            </w:pPr>
            <w:r>
              <w:rPr>
                <w:rFonts w:eastAsia="Times New Roman"/>
              </w:rPr>
              <w:t>RU000A0JPBL8#RU#10300485B#ЧЕЛИНДБАНК, ПАО ао</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gridSpan w:val="2"/>
            <w:shd w:val="clear" w:color="auto" w:fill="BBBBBB"/>
            <w:vAlign w:val="center"/>
            <w:hideMark/>
          </w:tcPr>
          <w:p w:rsidR="00000000" w:rsidRDefault="00B370ED">
            <w:pPr>
              <w:jc w:val="center"/>
              <w:rPr>
                <w:rFonts w:eastAsia="Times New Roman"/>
              </w:rPr>
            </w:pPr>
            <w:r>
              <w:rPr>
                <w:rFonts w:eastAsia="Times New Roman"/>
              </w:rPr>
              <w:t>Номер проекта решения: 5.1.7</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Описание</w:t>
            </w:r>
          </w:p>
        </w:tc>
        <w:tc>
          <w:tcPr>
            <w:tcW w:w="0" w:type="auto"/>
            <w:shd w:val="clear" w:color="auto" w:fill="EEEEEE"/>
            <w:vAlign w:val="center"/>
            <w:hideMark/>
          </w:tcPr>
          <w:p w:rsidR="00000000" w:rsidRDefault="00B370ED">
            <w:pPr>
              <w:rPr>
                <w:rFonts w:eastAsia="Times New Roman"/>
              </w:rPr>
            </w:pPr>
            <w:r>
              <w:rPr>
                <w:rFonts w:eastAsia="Times New Roman"/>
              </w:rPr>
              <w:t>Литвиненко Любовь Николаевна</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Тип решения</w:t>
            </w:r>
          </w:p>
        </w:tc>
        <w:tc>
          <w:tcPr>
            <w:tcW w:w="0" w:type="auto"/>
            <w:shd w:val="clear" w:color="auto" w:fill="EEEEEE"/>
            <w:vAlign w:val="center"/>
            <w:hideMark/>
          </w:tcPr>
          <w:p w:rsidR="00000000" w:rsidRDefault="00B370ED">
            <w:pPr>
              <w:rPr>
                <w:rFonts w:eastAsia="Times New Roman"/>
              </w:rPr>
            </w:pPr>
            <w:r>
              <w:rPr>
                <w:rFonts w:eastAsia="Times New Roman"/>
              </w:rPr>
              <w:t>ORDI Обычное</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B370ED">
            <w:pPr>
              <w:rPr>
                <w:rFonts w:eastAsia="Times New Roman"/>
              </w:rPr>
            </w:pPr>
            <w:r>
              <w:rPr>
                <w:rFonts w:eastAsia="Times New Roman"/>
              </w:rPr>
              <w:t>Нет</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Статус</w:t>
            </w:r>
          </w:p>
        </w:tc>
        <w:tc>
          <w:tcPr>
            <w:tcW w:w="0" w:type="auto"/>
            <w:shd w:val="clear" w:color="auto" w:fill="EEEEEE"/>
            <w:vAlign w:val="center"/>
            <w:hideMark/>
          </w:tcPr>
          <w:p w:rsidR="00000000" w:rsidRDefault="00B370ED">
            <w:pPr>
              <w:rPr>
                <w:rFonts w:eastAsia="Times New Roman"/>
              </w:rPr>
            </w:pPr>
            <w:r>
              <w:rPr>
                <w:rFonts w:eastAsia="Times New Roman"/>
              </w:rPr>
              <w:t>ACTV Актуально</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370ED">
            <w:pPr>
              <w:rPr>
                <w:rFonts w:eastAsia="Times New Roman"/>
              </w:rPr>
            </w:pPr>
            <w:r>
              <w:rPr>
                <w:rFonts w:eastAsia="Times New Roman"/>
              </w:rPr>
              <w:t>CFOR За</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B370ED">
            <w:pPr>
              <w:rPr>
                <w:rFonts w:eastAsia="Times New Roman"/>
              </w:rPr>
            </w:pPr>
            <w:r>
              <w:rPr>
                <w:rFonts w:eastAsia="Times New Roman"/>
              </w:rPr>
              <w:t>Да</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B370ED">
            <w:pPr>
              <w:wordWrap w:val="0"/>
              <w:rPr>
                <w:rFonts w:eastAsia="Times New Roman"/>
              </w:rPr>
            </w:pPr>
            <w:r>
              <w:rPr>
                <w:rFonts w:eastAsia="Times New Roman"/>
              </w:rPr>
              <w:t>11</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RU000A0JPBL8</w:t>
            </w:r>
          </w:p>
        </w:tc>
        <w:tc>
          <w:tcPr>
            <w:tcW w:w="0" w:type="auto"/>
            <w:shd w:val="clear" w:color="auto" w:fill="EEEEEE"/>
            <w:vAlign w:val="center"/>
            <w:hideMark/>
          </w:tcPr>
          <w:p w:rsidR="00000000" w:rsidRDefault="00B370ED">
            <w:pPr>
              <w:rPr>
                <w:rFonts w:eastAsia="Times New Roman"/>
              </w:rPr>
            </w:pPr>
            <w:r>
              <w:rPr>
                <w:rFonts w:eastAsia="Times New Roman"/>
              </w:rPr>
              <w:t>RU000A0JPBL8#RU#10300485B#ЧЕЛИНДБАНК, ПАО ао</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gridSpan w:val="2"/>
            <w:shd w:val="clear" w:color="auto" w:fill="BBBBBB"/>
            <w:vAlign w:val="center"/>
            <w:hideMark/>
          </w:tcPr>
          <w:p w:rsidR="00000000" w:rsidRDefault="00B370ED">
            <w:pPr>
              <w:jc w:val="center"/>
              <w:rPr>
                <w:rFonts w:eastAsia="Times New Roman"/>
              </w:rPr>
            </w:pPr>
            <w:r>
              <w:rPr>
                <w:rFonts w:eastAsia="Times New Roman"/>
              </w:rPr>
              <w:t>Номер проекта решения: 5.1.8</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Описание</w:t>
            </w:r>
          </w:p>
        </w:tc>
        <w:tc>
          <w:tcPr>
            <w:tcW w:w="0" w:type="auto"/>
            <w:shd w:val="clear" w:color="auto" w:fill="EEEEEE"/>
            <w:vAlign w:val="center"/>
            <w:hideMark/>
          </w:tcPr>
          <w:p w:rsidR="00000000" w:rsidRDefault="00B370ED">
            <w:pPr>
              <w:rPr>
                <w:rFonts w:eastAsia="Times New Roman"/>
              </w:rPr>
            </w:pPr>
            <w:r>
              <w:rPr>
                <w:rFonts w:eastAsia="Times New Roman"/>
              </w:rPr>
              <w:t>Мельникова Елена Ивановна</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Тип решения</w:t>
            </w:r>
          </w:p>
        </w:tc>
        <w:tc>
          <w:tcPr>
            <w:tcW w:w="0" w:type="auto"/>
            <w:shd w:val="clear" w:color="auto" w:fill="EEEEEE"/>
            <w:vAlign w:val="center"/>
            <w:hideMark/>
          </w:tcPr>
          <w:p w:rsidR="00000000" w:rsidRDefault="00B370ED">
            <w:pPr>
              <w:rPr>
                <w:rFonts w:eastAsia="Times New Roman"/>
              </w:rPr>
            </w:pPr>
            <w:r>
              <w:rPr>
                <w:rFonts w:eastAsia="Times New Roman"/>
              </w:rPr>
              <w:t>ORDI Обычное</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B370ED">
            <w:pPr>
              <w:rPr>
                <w:rFonts w:eastAsia="Times New Roman"/>
              </w:rPr>
            </w:pPr>
            <w:r>
              <w:rPr>
                <w:rFonts w:eastAsia="Times New Roman"/>
              </w:rPr>
              <w:t>Нет</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Статус</w:t>
            </w:r>
          </w:p>
        </w:tc>
        <w:tc>
          <w:tcPr>
            <w:tcW w:w="0" w:type="auto"/>
            <w:shd w:val="clear" w:color="auto" w:fill="EEEEEE"/>
            <w:vAlign w:val="center"/>
            <w:hideMark/>
          </w:tcPr>
          <w:p w:rsidR="00000000" w:rsidRDefault="00B370ED">
            <w:pPr>
              <w:rPr>
                <w:rFonts w:eastAsia="Times New Roman"/>
              </w:rPr>
            </w:pPr>
            <w:r>
              <w:rPr>
                <w:rFonts w:eastAsia="Times New Roman"/>
              </w:rPr>
              <w:t>ACTV Актуально</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370ED">
            <w:pPr>
              <w:rPr>
                <w:rFonts w:eastAsia="Times New Roman"/>
              </w:rPr>
            </w:pPr>
            <w:r>
              <w:rPr>
                <w:rFonts w:eastAsia="Times New Roman"/>
              </w:rPr>
              <w:t>CFOR За</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B370ED">
            <w:pPr>
              <w:rPr>
                <w:rFonts w:eastAsia="Times New Roman"/>
              </w:rPr>
            </w:pPr>
            <w:r>
              <w:rPr>
                <w:rFonts w:eastAsia="Times New Roman"/>
              </w:rPr>
              <w:t>Да</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B370ED">
            <w:pPr>
              <w:wordWrap w:val="0"/>
              <w:rPr>
                <w:rFonts w:eastAsia="Times New Roman"/>
              </w:rPr>
            </w:pPr>
            <w:r>
              <w:rPr>
                <w:rFonts w:eastAsia="Times New Roman"/>
              </w:rPr>
              <w:t>11</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RU000A0JPBL8</w:t>
            </w:r>
          </w:p>
        </w:tc>
        <w:tc>
          <w:tcPr>
            <w:tcW w:w="0" w:type="auto"/>
            <w:shd w:val="clear" w:color="auto" w:fill="EEEEEE"/>
            <w:vAlign w:val="center"/>
            <w:hideMark/>
          </w:tcPr>
          <w:p w:rsidR="00000000" w:rsidRDefault="00B370ED">
            <w:pPr>
              <w:rPr>
                <w:rFonts w:eastAsia="Times New Roman"/>
              </w:rPr>
            </w:pPr>
            <w:r>
              <w:rPr>
                <w:rFonts w:eastAsia="Times New Roman"/>
              </w:rPr>
              <w:t>RU000A0JPBL8#RU#10300485B#ЧЕЛИНДБАНК, ПАО ао</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gridSpan w:val="2"/>
            <w:shd w:val="clear" w:color="auto" w:fill="BBBBBB"/>
            <w:vAlign w:val="center"/>
            <w:hideMark/>
          </w:tcPr>
          <w:p w:rsidR="00000000" w:rsidRDefault="00B370ED">
            <w:pPr>
              <w:jc w:val="center"/>
              <w:rPr>
                <w:rFonts w:eastAsia="Times New Roman"/>
              </w:rPr>
            </w:pPr>
            <w:r>
              <w:rPr>
                <w:rFonts w:eastAsia="Times New Roman"/>
              </w:rPr>
              <w:t>Номер проекта решения: 5.1.9</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Описание</w:t>
            </w:r>
          </w:p>
        </w:tc>
        <w:tc>
          <w:tcPr>
            <w:tcW w:w="0" w:type="auto"/>
            <w:shd w:val="clear" w:color="auto" w:fill="EEEEEE"/>
            <w:vAlign w:val="center"/>
            <w:hideMark/>
          </w:tcPr>
          <w:p w:rsidR="00000000" w:rsidRDefault="00B370ED">
            <w:pPr>
              <w:rPr>
                <w:rFonts w:eastAsia="Times New Roman"/>
              </w:rPr>
            </w:pPr>
            <w:r>
              <w:rPr>
                <w:rFonts w:eastAsia="Times New Roman"/>
              </w:rPr>
              <w:t>Прутян Игорь Владимирович</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Тип решения</w:t>
            </w:r>
          </w:p>
        </w:tc>
        <w:tc>
          <w:tcPr>
            <w:tcW w:w="0" w:type="auto"/>
            <w:shd w:val="clear" w:color="auto" w:fill="EEEEEE"/>
            <w:vAlign w:val="center"/>
            <w:hideMark/>
          </w:tcPr>
          <w:p w:rsidR="00000000" w:rsidRDefault="00B370ED">
            <w:pPr>
              <w:rPr>
                <w:rFonts w:eastAsia="Times New Roman"/>
              </w:rPr>
            </w:pPr>
            <w:r>
              <w:rPr>
                <w:rFonts w:eastAsia="Times New Roman"/>
              </w:rPr>
              <w:t>ORDI Обычное</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B370ED">
            <w:pPr>
              <w:rPr>
                <w:rFonts w:eastAsia="Times New Roman"/>
              </w:rPr>
            </w:pPr>
            <w:r>
              <w:rPr>
                <w:rFonts w:eastAsia="Times New Roman"/>
              </w:rPr>
              <w:t>Нет</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Статус</w:t>
            </w:r>
          </w:p>
        </w:tc>
        <w:tc>
          <w:tcPr>
            <w:tcW w:w="0" w:type="auto"/>
            <w:shd w:val="clear" w:color="auto" w:fill="EEEEEE"/>
            <w:vAlign w:val="center"/>
            <w:hideMark/>
          </w:tcPr>
          <w:p w:rsidR="00000000" w:rsidRDefault="00B370ED">
            <w:pPr>
              <w:rPr>
                <w:rFonts w:eastAsia="Times New Roman"/>
              </w:rPr>
            </w:pPr>
            <w:r>
              <w:rPr>
                <w:rFonts w:eastAsia="Times New Roman"/>
              </w:rPr>
              <w:t>ACTV Актуально</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370ED">
            <w:pPr>
              <w:rPr>
                <w:rFonts w:eastAsia="Times New Roman"/>
              </w:rPr>
            </w:pPr>
            <w:r>
              <w:rPr>
                <w:rFonts w:eastAsia="Times New Roman"/>
              </w:rPr>
              <w:t>CFOR За</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B370ED">
            <w:pPr>
              <w:rPr>
                <w:rFonts w:eastAsia="Times New Roman"/>
              </w:rPr>
            </w:pPr>
            <w:r>
              <w:rPr>
                <w:rFonts w:eastAsia="Times New Roman"/>
              </w:rPr>
              <w:t>Да</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B370ED">
            <w:pPr>
              <w:wordWrap w:val="0"/>
              <w:rPr>
                <w:rFonts w:eastAsia="Times New Roman"/>
              </w:rPr>
            </w:pPr>
            <w:r>
              <w:rPr>
                <w:rFonts w:eastAsia="Times New Roman"/>
              </w:rPr>
              <w:t>11</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RU000A0JPBL8</w:t>
            </w:r>
          </w:p>
        </w:tc>
        <w:tc>
          <w:tcPr>
            <w:tcW w:w="0" w:type="auto"/>
            <w:shd w:val="clear" w:color="auto" w:fill="EEEEEE"/>
            <w:vAlign w:val="center"/>
            <w:hideMark/>
          </w:tcPr>
          <w:p w:rsidR="00000000" w:rsidRDefault="00B370ED">
            <w:pPr>
              <w:rPr>
                <w:rFonts w:eastAsia="Times New Roman"/>
              </w:rPr>
            </w:pPr>
            <w:r>
              <w:rPr>
                <w:rFonts w:eastAsia="Times New Roman"/>
              </w:rPr>
              <w:t>RU000A0JPBL8#RU#10300485B#ЧЕЛИНДБАНК, ПАО ао</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gridSpan w:val="2"/>
            <w:shd w:val="clear" w:color="auto" w:fill="BBBBBB"/>
            <w:vAlign w:val="center"/>
            <w:hideMark/>
          </w:tcPr>
          <w:p w:rsidR="00000000" w:rsidRDefault="00B370ED">
            <w:pPr>
              <w:jc w:val="center"/>
              <w:rPr>
                <w:rFonts w:eastAsia="Times New Roman"/>
              </w:rPr>
            </w:pPr>
            <w:r>
              <w:rPr>
                <w:rFonts w:eastAsia="Times New Roman"/>
              </w:rPr>
              <w:t>Номер проекта решения: 5.1.10</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Описание</w:t>
            </w:r>
          </w:p>
        </w:tc>
        <w:tc>
          <w:tcPr>
            <w:tcW w:w="0" w:type="auto"/>
            <w:shd w:val="clear" w:color="auto" w:fill="EEEEEE"/>
            <w:vAlign w:val="center"/>
            <w:hideMark/>
          </w:tcPr>
          <w:p w:rsidR="00000000" w:rsidRDefault="00B370ED">
            <w:pPr>
              <w:rPr>
                <w:rFonts w:eastAsia="Times New Roman"/>
              </w:rPr>
            </w:pPr>
            <w:r>
              <w:rPr>
                <w:rFonts w:eastAsia="Times New Roman"/>
              </w:rPr>
              <w:t>Чабан Ярослав Иванович</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Тип решения</w:t>
            </w:r>
          </w:p>
        </w:tc>
        <w:tc>
          <w:tcPr>
            <w:tcW w:w="0" w:type="auto"/>
            <w:shd w:val="clear" w:color="auto" w:fill="EEEEEE"/>
            <w:vAlign w:val="center"/>
            <w:hideMark/>
          </w:tcPr>
          <w:p w:rsidR="00000000" w:rsidRDefault="00B370ED">
            <w:pPr>
              <w:rPr>
                <w:rFonts w:eastAsia="Times New Roman"/>
              </w:rPr>
            </w:pPr>
            <w:r>
              <w:rPr>
                <w:rFonts w:eastAsia="Times New Roman"/>
              </w:rPr>
              <w:t>ORDI Обычное</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B370ED">
            <w:pPr>
              <w:rPr>
                <w:rFonts w:eastAsia="Times New Roman"/>
              </w:rPr>
            </w:pPr>
            <w:r>
              <w:rPr>
                <w:rFonts w:eastAsia="Times New Roman"/>
              </w:rPr>
              <w:t>Нет</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Статус</w:t>
            </w:r>
          </w:p>
        </w:tc>
        <w:tc>
          <w:tcPr>
            <w:tcW w:w="0" w:type="auto"/>
            <w:shd w:val="clear" w:color="auto" w:fill="EEEEEE"/>
            <w:vAlign w:val="center"/>
            <w:hideMark/>
          </w:tcPr>
          <w:p w:rsidR="00000000" w:rsidRDefault="00B370ED">
            <w:pPr>
              <w:rPr>
                <w:rFonts w:eastAsia="Times New Roman"/>
              </w:rPr>
            </w:pPr>
            <w:r>
              <w:rPr>
                <w:rFonts w:eastAsia="Times New Roman"/>
              </w:rPr>
              <w:t>ACTV Актуально</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B370ED">
            <w:pPr>
              <w:rPr>
                <w:rFonts w:eastAsia="Times New Roman"/>
              </w:rPr>
            </w:pPr>
            <w:r>
              <w:rPr>
                <w:rFonts w:eastAsia="Times New Roman"/>
              </w:rPr>
              <w:t>CFOR За</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B370ED">
            <w:pPr>
              <w:rPr>
                <w:rFonts w:eastAsia="Times New Roman"/>
              </w:rPr>
            </w:pPr>
            <w:r>
              <w:rPr>
                <w:rFonts w:eastAsia="Times New Roman"/>
              </w:rPr>
              <w:t>Да</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B370ED">
            <w:pPr>
              <w:wordWrap w:val="0"/>
              <w:rPr>
                <w:rFonts w:eastAsia="Times New Roman"/>
              </w:rPr>
            </w:pPr>
            <w:r>
              <w:rPr>
                <w:rFonts w:eastAsia="Times New Roman"/>
              </w:rPr>
              <w:t>11</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RU000A0JPBL8</w:t>
            </w:r>
          </w:p>
        </w:tc>
        <w:tc>
          <w:tcPr>
            <w:tcW w:w="0" w:type="auto"/>
            <w:shd w:val="clear" w:color="auto" w:fill="EEEEEE"/>
            <w:vAlign w:val="center"/>
            <w:hideMark/>
          </w:tcPr>
          <w:p w:rsidR="00000000" w:rsidRDefault="00B370ED">
            <w:pPr>
              <w:rPr>
                <w:rFonts w:eastAsia="Times New Roman"/>
              </w:rPr>
            </w:pPr>
            <w:r>
              <w:rPr>
                <w:rFonts w:eastAsia="Times New Roman"/>
              </w:rPr>
              <w:t>RU000A0JPBL8#RU#10300485B#ЧЕЛИНДБАНК, ПАО ао</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gridSpan w:val="2"/>
            <w:shd w:val="clear" w:color="auto" w:fill="BBBBBB"/>
            <w:vAlign w:val="center"/>
            <w:hideMark/>
          </w:tcPr>
          <w:p w:rsidR="00000000" w:rsidRDefault="00B370ED">
            <w:pPr>
              <w:jc w:val="center"/>
              <w:rPr>
                <w:rFonts w:eastAsia="Times New Roman"/>
              </w:rPr>
            </w:pPr>
            <w:r>
              <w:rPr>
                <w:rFonts w:eastAsia="Times New Roman"/>
              </w:rPr>
              <w:t>Номер проекта решения: 5.1.11</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Описание</w:t>
            </w:r>
          </w:p>
        </w:tc>
        <w:tc>
          <w:tcPr>
            <w:tcW w:w="0" w:type="auto"/>
            <w:shd w:val="clear" w:color="auto" w:fill="EEEEEE"/>
            <w:vAlign w:val="center"/>
            <w:hideMark/>
          </w:tcPr>
          <w:p w:rsidR="00000000" w:rsidRDefault="00B370ED">
            <w:pPr>
              <w:rPr>
                <w:rFonts w:eastAsia="Times New Roman"/>
              </w:rPr>
            </w:pPr>
            <w:r>
              <w:rPr>
                <w:rFonts w:eastAsia="Times New Roman"/>
              </w:rPr>
              <w:t>Чернявских Игорь Валерьевич</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Тип решения</w:t>
            </w:r>
          </w:p>
        </w:tc>
        <w:tc>
          <w:tcPr>
            <w:tcW w:w="0" w:type="auto"/>
            <w:shd w:val="clear" w:color="auto" w:fill="EEEEEE"/>
            <w:vAlign w:val="center"/>
            <w:hideMark/>
          </w:tcPr>
          <w:p w:rsidR="00000000" w:rsidRDefault="00B370ED">
            <w:pPr>
              <w:rPr>
                <w:rFonts w:eastAsia="Times New Roman"/>
              </w:rPr>
            </w:pPr>
            <w:r>
              <w:rPr>
                <w:rFonts w:eastAsia="Times New Roman"/>
              </w:rPr>
              <w:t>ORDI Обычное</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B370ED">
            <w:pPr>
              <w:rPr>
                <w:rFonts w:eastAsia="Times New Roman"/>
              </w:rPr>
            </w:pPr>
            <w:r>
              <w:rPr>
                <w:rFonts w:eastAsia="Times New Roman"/>
              </w:rPr>
              <w:t>Нет</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Статус</w:t>
            </w:r>
          </w:p>
        </w:tc>
        <w:tc>
          <w:tcPr>
            <w:tcW w:w="0" w:type="auto"/>
            <w:shd w:val="clear" w:color="auto" w:fill="EEEEEE"/>
            <w:vAlign w:val="center"/>
            <w:hideMark/>
          </w:tcPr>
          <w:p w:rsidR="00000000" w:rsidRDefault="00B370ED">
            <w:pPr>
              <w:rPr>
                <w:rFonts w:eastAsia="Times New Roman"/>
              </w:rPr>
            </w:pPr>
            <w:r>
              <w:rPr>
                <w:rFonts w:eastAsia="Times New Roman"/>
              </w:rPr>
              <w:t>ACTV Актуально</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370ED">
            <w:pPr>
              <w:rPr>
                <w:rFonts w:eastAsia="Times New Roman"/>
              </w:rPr>
            </w:pPr>
            <w:r>
              <w:rPr>
                <w:rFonts w:eastAsia="Times New Roman"/>
              </w:rPr>
              <w:t>CFOR За</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B370ED">
            <w:pPr>
              <w:rPr>
                <w:rFonts w:eastAsia="Times New Roman"/>
              </w:rPr>
            </w:pPr>
            <w:r>
              <w:rPr>
                <w:rFonts w:eastAsia="Times New Roman"/>
              </w:rPr>
              <w:t>Да</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B370ED">
            <w:pPr>
              <w:wordWrap w:val="0"/>
              <w:rPr>
                <w:rFonts w:eastAsia="Times New Roman"/>
              </w:rPr>
            </w:pPr>
            <w:r>
              <w:rPr>
                <w:rFonts w:eastAsia="Times New Roman"/>
              </w:rPr>
              <w:t>11</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RU000A0JPBL8</w:t>
            </w:r>
          </w:p>
        </w:tc>
        <w:tc>
          <w:tcPr>
            <w:tcW w:w="0" w:type="auto"/>
            <w:shd w:val="clear" w:color="auto" w:fill="EEEEEE"/>
            <w:vAlign w:val="center"/>
            <w:hideMark/>
          </w:tcPr>
          <w:p w:rsidR="00000000" w:rsidRDefault="00B370ED">
            <w:pPr>
              <w:rPr>
                <w:rFonts w:eastAsia="Times New Roman"/>
              </w:rPr>
            </w:pPr>
            <w:r>
              <w:rPr>
                <w:rFonts w:eastAsia="Times New Roman"/>
              </w:rPr>
              <w:t>RU000A0JPBL8#RU#10300485B#ЧЕЛИНДБАНК, ПАО ао</w:t>
            </w:r>
          </w:p>
        </w:tc>
        <w:tc>
          <w:tcPr>
            <w:tcW w:w="0" w:type="auto"/>
            <w:vAlign w:val="center"/>
            <w:hideMark/>
          </w:tcPr>
          <w:p w:rsidR="00000000" w:rsidRDefault="00B370ED">
            <w:pPr>
              <w:rPr>
                <w:rFonts w:eastAsia="Times New Roman"/>
                <w:sz w:val="20"/>
                <w:szCs w:val="20"/>
              </w:rPr>
            </w:pPr>
          </w:p>
        </w:tc>
      </w:tr>
      <w:tr w:rsidR="00000000">
        <w:trPr>
          <w:trHeight w:val="150"/>
          <w:tblCellSpacing w:w="6" w:type="dxa"/>
        </w:trPr>
        <w:tc>
          <w:tcPr>
            <w:tcW w:w="0" w:type="auto"/>
            <w:vAlign w:val="center"/>
            <w:hideMark/>
          </w:tcPr>
          <w:p w:rsidR="00000000" w:rsidRDefault="00B370ED">
            <w:pPr>
              <w:rPr>
                <w:rFonts w:eastAsia="Times New Roman"/>
              </w:rPr>
            </w:pPr>
          </w:p>
        </w:tc>
        <w:tc>
          <w:tcPr>
            <w:tcW w:w="0" w:type="auto"/>
            <w:vAlign w:val="center"/>
            <w:hideMark/>
          </w:tcPr>
          <w:p w:rsidR="00000000" w:rsidRDefault="00B370ED">
            <w:pPr>
              <w:rPr>
                <w:rFonts w:eastAsia="Times New Roman"/>
                <w:sz w:val="20"/>
                <w:szCs w:val="20"/>
              </w:rPr>
            </w:pP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B370ED">
            <w:pPr>
              <w:rPr>
                <w:rFonts w:eastAsia="Times New Roman"/>
              </w:rPr>
            </w:pPr>
            <w:r>
              <w:rPr>
                <w:rFonts w:eastAsia="Times New Roman"/>
              </w:rPr>
              <w:t>Избрание членов Ревизионной комиссии ПАО «ЧЕЛИНДБАНК».</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gridSpan w:val="2"/>
            <w:shd w:val="clear" w:color="auto" w:fill="BBBBBB"/>
            <w:vAlign w:val="center"/>
            <w:hideMark/>
          </w:tcPr>
          <w:p w:rsidR="00000000" w:rsidRDefault="00B370ED">
            <w:pPr>
              <w:jc w:val="center"/>
              <w:rPr>
                <w:rFonts w:eastAsia="Times New Roman"/>
              </w:rPr>
            </w:pPr>
            <w:r>
              <w:rPr>
                <w:rFonts w:eastAsia="Times New Roman"/>
              </w:rPr>
              <w:t>Номер проекта решения: 6.1</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Описание</w:t>
            </w:r>
          </w:p>
        </w:tc>
        <w:tc>
          <w:tcPr>
            <w:tcW w:w="0" w:type="auto"/>
            <w:shd w:val="clear" w:color="auto" w:fill="EEEEEE"/>
            <w:vAlign w:val="center"/>
            <w:hideMark/>
          </w:tcPr>
          <w:p w:rsidR="00000000" w:rsidRDefault="00B370ED">
            <w:pPr>
              <w:rPr>
                <w:rFonts w:eastAsia="Times New Roman"/>
              </w:rPr>
            </w:pPr>
            <w:r>
              <w:rPr>
                <w:rFonts w:eastAsia="Times New Roman"/>
              </w:rPr>
              <w:t xml:space="preserve">Избрать Ревизионную комиссию ПАО «ЧЕЛИНДБАНК» в составе: Киевский Владимир Григорьевич, Болгарева Зинаида Ивановна. </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Тип решения</w:t>
            </w:r>
          </w:p>
        </w:tc>
        <w:tc>
          <w:tcPr>
            <w:tcW w:w="0" w:type="auto"/>
            <w:shd w:val="clear" w:color="auto" w:fill="EEEEEE"/>
            <w:vAlign w:val="center"/>
            <w:hideMark/>
          </w:tcPr>
          <w:p w:rsidR="00000000" w:rsidRDefault="00B370ED">
            <w:pPr>
              <w:rPr>
                <w:rFonts w:eastAsia="Times New Roman"/>
              </w:rPr>
            </w:pPr>
            <w:r>
              <w:rPr>
                <w:rFonts w:eastAsia="Times New Roman"/>
              </w:rPr>
              <w:t>ORDI Обычное</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B370ED">
            <w:pPr>
              <w:rPr>
                <w:rFonts w:eastAsia="Times New Roman"/>
              </w:rPr>
            </w:pPr>
            <w:r>
              <w:rPr>
                <w:rFonts w:eastAsia="Times New Roman"/>
              </w:rPr>
              <w:t>Нет</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Статус</w:t>
            </w:r>
          </w:p>
        </w:tc>
        <w:tc>
          <w:tcPr>
            <w:tcW w:w="0" w:type="auto"/>
            <w:shd w:val="clear" w:color="auto" w:fill="EEEEEE"/>
            <w:vAlign w:val="center"/>
            <w:hideMark/>
          </w:tcPr>
          <w:p w:rsidR="00000000" w:rsidRDefault="00B370ED">
            <w:pPr>
              <w:rPr>
                <w:rFonts w:eastAsia="Times New Roman"/>
              </w:rPr>
            </w:pPr>
            <w:r>
              <w:rPr>
                <w:rFonts w:eastAsia="Times New Roman"/>
              </w:rPr>
              <w:t>ACTV Актуально</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370ED">
            <w:pPr>
              <w:rPr>
                <w:rFonts w:eastAsia="Times New Roman"/>
              </w:rPr>
            </w:pPr>
            <w:r>
              <w:rPr>
                <w:rFonts w:eastAsia="Times New Roman"/>
              </w:rPr>
              <w:t>CFOR За</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370ED">
            <w:pPr>
              <w:rPr>
                <w:rFonts w:eastAsia="Times New Roman"/>
              </w:rPr>
            </w:pPr>
            <w:r>
              <w:rPr>
                <w:rFonts w:eastAsia="Times New Roman"/>
              </w:rPr>
              <w:t>CAGS Против</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370ED">
            <w:pPr>
              <w:rPr>
                <w:rFonts w:eastAsia="Times New Roman"/>
              </w:rPr>
            </w:pPr>
            <w:r>
              <w:rPr>
                <w:rFonts w:eastAsia="Times New Roman"/>
              </w:rPr>
              <w:t>ABST Воздержаться</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RU000A0JPBL8</w:t>
            </w:r>
          </w:p>
        </w:tc>
        <w:tc>
          <w:tcPr>
            <w:tcW w:w="0" w:type="auto"/>
            <w:shd w:val="clear" w:color="auto" w:fill="EEEEEE"/>
            <w:vAlign w:val="center"/>
            <w:hideMark/>
          </w:tcPr>
          <w:p w:rsidR="00000000" w:rsidRDefault="00B370ED">
            <w:pPr>
              <w:rPr>
                <w:rFonts w:eastAsia="Times New Roman"/>
              </w:rPr>
            </w:pPr>
            <w:r>
              <w:rPr>
                <w:rFonts w:eastAsia="Times New Roman"/>
              </w:rPr>
              <w:t>RU000A0JPBL8#RU#10300485B#ЧЕЛИНДБАНК, ПАО ао</w:t>
            </w:r>
          </w:p>
        </w:tc>
        <w:tc>
          <w:tcPr>
            <w:tcW w:w="0" w:type="auto"/>
            <w:vAlign w:val="center"/>
            <w:hideMark/>
          </w:tcPr>
          <w:p w:rsidR="00000000" w:rsidRDefault="00B370ED">
            <w:pPr>
              <w:rPr>
                <w:rFonts w:eastAsia="Times New Roman"/>
                <w:sz w:val="20"/>
                <w:szCs w:val="20"/>
              </w:rPr>
            </w:pPr>
          </w:p>
        </w:tc>
      </w:tr>
      <w:tr w:rsidR="00000000">
        <w:trPr>
          <w:trHeight w:val="150"/>
          <w:tblCellSpacing w:w="6" w:type="dxa"/>
        </w:trPr>
        <w:tc>
          <w:tcPr>
            <w:tcW w:w="0" w:type="auto"/>
            <w:vAlign w:val="center"/>
            <w:hideMark/>
          </w:tcPr>
          <w:p w:rsidR="00000000" w:rsidRDefault="00B370ED">
            <w:pPr>
              <w:rPr>
                <w:rFonts w:eastAsia="Times New Roman"/>
              </w:rPr>
            </w:pPr>
          </w:p>
        </w:tc>
        <w:tc>
          <w:tcPr>
            <w:tcW w:w="0" w:type="auto"/>
            <w:vAlign w:val="center"/>
            <w:hideMark/>
          </w:tcPr>
          <w:p w:rsidR="00000000" w:rsidRDefault="00B370ED">
            <w:pPr>
              <w:rPr>
                <w:rFonts w:eastAsia="Times New Roman"/>
                <w:sz w:val="20"/>
                <w:szCs w:val="20"/>
              </w:rPr>
            </w:pP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B370ED">
            <w:pPr>
              <w:rPr>
                <w:rFonts w:eastAsia="Times New Roman"/>
              </w:rPr>
            </w:pPr>
            <w:r>
              <w:rPr>
                <w:rFonts w:eastAsia="Times New Roman"/>
              </w:rPr>
              <w:t>Утверждение аудитора ПАО «ЧЕЛИНДБАНК».</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gridSpan w:val="2"/>
            <w:shd w:val="clear" w:color="auto" w:fill="BBBBBB"/>
            <w:vAlign w:val="center"/>
            <w:hideMark/>
          </w:tcPr>
          <w:p w:rsidR="00000000" w:rsidRDefault="00B370ED">
            <w:pPr>
              <w:jc w:val="center"/>
              <w:rPr>
                <w:rFonts w:eastAsia="Times New Roman"/>
              </w:rPr>
            </w:pPr>
            <w:r>
              <w:rPr>
                <w:rFonts w:eastAsia="Times New Roman"/>
              </w:rPr>
              <w:t>Номер проекта решения: 7.1</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Описание</w:t>
            </w:r>
          </w:p>
        </w:tc>
        <w:tc>
          <w:tcPr>
            <w:tcW w:w="0" w:type="auto"/>
            <w:shd w:val="clear" w:color="auto" w:fill="EEEEEE"/>
            <w:vAlign w:val="center"/>
            <w:hideMark/>
          </w:tcPr>
          <w:p w:rsidR="00000000" w:rsidRDefault="00B370ED">
            <w:pPr>
              <w:rPr>
                <w:rFonts w:eastAsia="Times New Roman"/>
              </w:rPr>
            </w:pPr>
            <w:r>
              <w:rPr>
                <w:rFonts w:eastAsia="Times New Roman"/>
              </w:rPr>
              <w:t>Утвердить аудитора ПАО «ЧЕЛИНДБАНК» - АО «КПМГ».</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Тип решения</w:t>
            </w:r>
          </w:p>
        </w:tc>
        <w:tc>
          <w:tcPr>
            <w:tcW w:w="0" w:type="auto"/>
            <w:shd w:val="clear" w:color="auto" w:fill="EEEEEE"/>
            <w:vAlign w:val="center"/>
            <w:hideMark/>
          </w:tcPr>
          <w:p w:rsidR="00000000" w:rsidRDefault="00B370ED">
            <w:pPr>
              <w:rPr>
                <w:rFonts w:eastAsia="Times New Roman"/>
              </w:rPr>
            </w:pPr>
            <w:r>
              <w:rPr>
                <w:rFonts w:eastAsia="Times New Roman"/>
              </w:rPr>
              <w:t>ORDI Обычное</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B370ED">
            <w:pPr>
              <w:rPr>
                <w:rFonts w:eastAsia="Times New Roman"/>
              </w:rPr>
            </w:pPr>
            <w:r>
              <w:rPr>
                <w:rFonts w:eastAsia="Times New Roman"/>
              </w:rPr>
              <w:t>Нет</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Статус</w:t>
            </w:r>
          </w:p>
        </w:tc>
        <w:tc>
          <w:tcPr>
            <w:tcW w:w="0" w:type="auto"/>
            <w:shd w:val="clear" w:color="auto" w:fill="EEEEEE"/>
            <w:vAlign w:val="center"/>
            <w:hideMark/>
          </w:tcPr>
          <w:p w:rsidR="00000000" w:rsidRDefault="00B370ED">
            <w:pPr>
              <w:rPr>
                <w:rFonts w:eastAsia="Times New Roman"/>
              </w:rPr>
            </w:pPr>
            <w:r>
              <w:rPr>
                <w:rFonts w:eastAsia="Times New Roman"/>
              </w:rPr>
              <w:t>ACTV Актуально</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370ED">
            <w:pPr>
              <w:rPr>
                <w:rFonts w:eastAsia="Times New Roman"/>
              </w:rPr>
            </w:pPr>
            <w:r>
              <w:rPr>
                <w:rFonts w:eastAsia="Times New Roman"/>
              </w:rPr>
              <w:t>CFOR За</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B370ED">
            <w:pPr>
              <w:rPr>
                <w:rFonts w:eastAsia="Times New Roman"/>
              </w:rPr>
            </w:pPr>
            <w:r>
              <w:rPr>
                <w:rFonts w:eastAsia="Times New Roman"/>
              </w:rPr>
              <w:t>CAGS Против</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370ED">
            <w:pPr>
              <w:rPr>
                <w:rFonts w:eastAsia="Times New Roman"/>
              </w:rPr>
            </w:pPr>
            <w:r>
              <w:rPr>
                <w:rFonts w:eastAsia="Times New Roman"/>
              </w:rPr>
              <w:t>ABST Воздержаться</w:t>
            </w:r>
          </w:p>
        </w:tc>
        <w:tc>
          <w:tcPr>
            <w:tcW w:w="0" w:type="auto"/>
            <w:vAlign w:val="center"/>
            <w:hideMark/>
          </w:tcPr>
          <w:p w:rsidR="00000000" w:rsidRDefault="00B370ED">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B370ED">
            <w:pPr>
              <w:rPr>
                <w:rFonts w:eastAsia="Times New Roman"/>
              </w:rPr>
            </w:pPr>
            <w:r>
              <w:rPr>
                <w:rFonts w:eastAsia="Times New Roman"/>
              </w:rPr>
              <w:t>RU000A0JPBL8</w:t>
            </w:r>
          </w:p>
        </w:tc>
        <w:tc>
          <w:tcPr>
            <w:tcW w:w="0" w:type="auto"/>
            <w:shd w:val="clear" w:color="auto" w:fill="EEEEEE"/>
            <w:vAlign w:val="center"/>
            <w:hideMark/>
          </w:tcPr>
          <w:p w:rsidR="00000000" w:rsidRDefault="00B370ED">
            <w:pPr>
              <w:rPr>
                <w:rFonts w:eastAsia="Times New Roman"/>
              </w:rPr>
            </w:pPr>
            <w:r>
              <w:rPr>
                <w:rFonts w:eastAsia="Times New Roman"/>
              </w:rPr>
              <w:t>RU000A0JPBL8#RU#10300485B#ЧЕЛИНДБАНК, ПАО ао</w:t>
            </w:r>
          </w:p>
        </w:tc>
        <w:tc>
          <w:tcPr>
            <w:tcW w:w="0" w:type="auto"/>
            <w:vAlign w:val="center"/>
            <w:hideMark/>
          </w:tcPr>
          <w:p w:rsidR="00000000" w:rsidRDefault="00B370ED">
            <w:pPr>
              <w:rPr>
                <w:rFonts w:eastAsia="Times New Roman"/>
                <w:sz w:val="20"/>
                <w:szCs w:val="20"/>
              </w:rPr>
            </w:pPr>
          </w:p>
        </w:tc>
      </w:tr>
    </w:tbl>
    <w:p w:rsidR="00000000" w:rsidRDefault="00B370ED">
      <w:pPr>
        <w:rPr>
          <w:rFonts w:eastAsia="Times New Roman"/>
        </w:rPr>
      </w:pPr>
    </w:p>
    <w:p w:rsidR="00000000" w:rsidRDefault="00B370ED">
      <w:pPr>
        <w:pStyle w:val="2"/>
        <w:rPr>
          <w:rFonts w:eastAsia="Times New Roman"/>
        </w:rPr>
      </w:pPr>
      <w:r>
        <w:rPr>
          <w:rFonts w:eastAsia="Times New Roman"/>
        </w:rPr>
        <w:t>Повестка</w:t>
      </w:r>
    </w:p>
    <w:p w:rsidR="00000000" w:rsidRDefault="00B370ED">
      <w:pPr>
        <w:rPr>
          <w:rFonts w:eastAsia="Times New Roman"/>
        </w:rPr>
      </w:pPr>
      <w:r>
        <w:rPr>
          <w:rFonts w:eastAsia="Times New Roman"/>
        </w:rPr>
        <w:t>. Утверждение годового отчета ПАО «ЧЕЛИНДБАНК» за 2019 год.</w:t>
      </w:r>
      <w:r>
        <w:rPr>
          <w:rFonts w:eastAsia="Times New Roman"/>
        </w:rPr>
        <w:br/>
      </w:r>
      <w:r>
        <w:rPr>
          <w:rFonts w:eastAsia="Times New Roman"/>
        </w:rPr>
        <w:t>2. Утверждение годовой бухгалтерской (финансовой) отчетности за 2019 год.</w:t>
      </w:r>
      <w:r>
        <w:rPr>
          <w:rFonts w:eastAsia="Times New Roman"/>
        </w:rPr>
        <w:br/>
        <w:t>3. Утверждение распределения прибыли за 2019 год, в том числе объявление (выплата) дивидендов по итогам работы за 2019 год.</w:t>
      </w:r>
      <w:r>
        <w:rPr>
          <w:rFonts w:eastAsia="Times New Roman"/>
        </w:rPr>
        <w:br/>
        <w:t>4. Установление общего предельного размера расходов, напра</w:t>
      </w:r>
      <w:r>
        <w:rPr>
          <w:rFonts w:eastAsia="Times New Roman"/>
        </w:rPr>
        <w:t>вляемых на вознаграждение и компенсацию расходов членов Совета директоров и Ревизионной комиссии ПАО «ЧЕЛИНДБАНК».</w:t>
      </w:r>
      <w:r>
        <w:rPr>
          <w:rFonts w:eastAsia="Times New Roman"/>
        </w:rPr>
        <w:br/>
        <w:t>5. Избрание членов Совета директоров ПАО «ЧЕЛИНДБАНК».</w:t>
      </w:r>
      <w:r>
        <w:rPr>
          <w:rFonts w:eastAsia="Times New Roman"/>
        </w:rPr>
        <w:br/>
        <w:t>6. Избрание членов Ревизионной комиссии ПАО «ЧЕЛИНДБАНК».</w:t>
      </w:r>
      <w:r>
        <w:rPr>
          <w:rFonts w:eastAsia="Times New Roman"/>
        </w:rPr>
        <w:br/>
        <w:t xml:space="preserve">7. Утверждение аудитора ПАО </w:t>
      </w:r>
      <w:r>
        <w:rPr>
          <w:rFonts w:eastAsia="Times New Roman"/>
        </w:rPr>
        <w:t xml:space="preserve">«ЧЕЛИНДБАНК». </w:t>
      </w:r>
    </w:p>
    <w:p w:rsidR="00000000" w:rsidRDefault="00B370ED">
      <w:pPr>
        <w:pStyle w:val="a3"/>
      </w:pPr>
      <w:r>
        <w:t>Настоящим сообщаем о получении НКО АО НРД информации, предоставляемой эмитентом ценных бумаг в соответствии с Положением ЦБ РФ N 546-П от 1 июня 2016 года "О перечне информации, связанной с осуществлением прав по ценным бумагам, предоставляе</w:t>
      </w:r>
      <w:r>
        <w:t xml:space="preserve">мой эмитентами центральному депозитарию, порядке и сроках ее предоставления, а также о требованиях к порядку предоставления центральным депозитарием доступа к такой информации". </w:t>
      </w:r>
    </w:p>
    <w:p w:rsidR="00000000" w:rsidRDefault="00B370ED">
      <w:pPr>
        <w:pStyle w:val="a3"/>
      </w:pPr>
      <w:r>
        <w:t>4.2. Информация о созыве общего собрания акционеров эмитента.</w:t>
      </w:r>
    </w:p>
    <w:p w:rsidR="00000000" w:rsidRDefault="00B370ED">
      <w:pPr>
        <w:pStyle w:val="a3"/>
      </w:pPr>
      <w:r>
        <w:t>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 имеющих право на участие в данном корпоративном действии, согласно п. 4 ст. 52 Федерального з</w:t>
      </w:r>
      <w:r>
        <w:t>акона от 26 декабря 1995 года №208-ФЗ «Об акционерных обществах»*.</w:t>
      </w:r>
      <w:r>
        <w:br/>
      </w:r>
      <w:r>
        <w:br/>
        <w:t xml:space="preserve">* НРД не отвечает за полноту и достоверность информации, полученной от эмитента. </w:t>
      </w:r>
    </w:p>
    <w:p w:rsidR="00000000" w:rsidRDefault="00B370ED">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000000" w:rsidRDefault="00B370ED">
      <w:pPr>
        <w:pStyle w:val="HTML"/>
      </w:pPr>
      <w:r>
        <w:t>По всем вопросам, связанным с настоящим сообщением, Вы можете обращаться к Вашим персональным менеджерам по телефонам: (495) 956-27-90, (495) 956</w:t>
      </w:r>
      <w:r>
        <w:t>-27-91/ For details please contact your account  manager (495) 956-27-90, (495) 956-27-91</w:t>
      </w:r>
    </w:p>
    <w:p w:rsidR="00B370ED" w:rsidRDefault="00B370ED">
      <w:pPr>
        <w:pStyle w:val="HTML"/>
      </w:pPr>
      <w:r>
        <w:t>Настоящий документ является визуализированной формой электронного документа и содержит существенную информацию. Полная информация содержится непосредственно в электро</w:t>
      </w:r>
      <w:r>
        <w:t>нном документе.</w:t>
      </w:r>
    </w:p>
    <w:sectPr w:rsidR="00B370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687854"/>
    <w:rsid w:val="00687854"/>
    <w:rsid w:val="00B370ED"/>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141B34-B783-4EB7-927B-84E2CAE66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79167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e5847a7ae3714704bf4a8a98ed100e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1743</Words>
  <Characters>9941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2020-04-22T04:14:00Z</dcterms:created>
  <dcterms:modified xsi:type="dcterms:W3CDTF">2020-04-22T04:14:00Z</dcterms:modified>
</cp:coreProperties>
</file>