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30C7B">
      <w:pPr>
        <w:pStyle w:val="a3"/>
        <w:divId w:val="113694463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369446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68200162</w:t>
            </w:r>
          </w:p>
        </w:tc>
        <w:tc>
          <w:tcPr>
            <w:tcW w:w="0" w:type="auto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</w:p>
        </w:tc>
      </w:tr>
      <w:tr w:rsidR="00000000">
        <w:trPr>
          <w:divId w:val="11369446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</w:p>
        </w:tc>
      </w:tr>
      <w:tr w:rsidR="00000000">
        <w:trPr>
          <w:divId w:val="11369446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67339974</w:t>
            </w:r>
          </w:p>
        </w:tc>
        <w:tc>
          <w:tcPr>
            <w:tcW w:w="0" w:type="auto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</w:p>
        </w:tc>
      </w:tr>
      <w:tr w:rsidR="00000000">
        <w:trPr>
          <w:divId w:val="11369446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369446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30C7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"Аэрофлот" ИНН 7712040126 (акция 1-01-00010-A / ISIN 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0C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706322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30C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30C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0C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0C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0C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0C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0C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0C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0C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0C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706322X5220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</w:t>
            </w:r>
            <w:r>
              <w:rPr>
                <w:rFonts w:eastAsia="Times New Roman"/>
              </w:rPr>
              <w:t xml:space="preserve">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30C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0C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0C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0C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706362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</w:p>
        </w:tc>
      </w:tr>
    </w:tbl>
    <w:p w:rsidR="00000000" w:rsidRDefault="00830C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5"/>
        <w:gridCol w:w="6523"/>
        <w:gridCol w:w="14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30C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«Утвердить годовой отчет ПАО «Аэрофлот» за 2021 год».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1453851802</w:t>
            </w:r>
            <w:r>
              <w:rPr>
                <w:rFonts w:eastAsia="Times New Roman"/>
              </w:rPr>
              <w:br/>
              <w:t>Против: 42037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515861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«Утвердить годовую бухгалтерскую (финансовую) отчетность ПАО «Аэрофлот» по итогам 2021 финансового года».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1453797346</w:t>
            </w:r>
            <w:r>
              <w:rPr>
                <w:rFonts w:eastAsia="Times New Roman"/>
              </w:rPr>
              <w:br/>
              <w:t>Против: 75930</w:t>
            </w:r>
            <w:r>
              <w:rPr>
                <w:rFonts w:eastAsia="Times New Roman"/>
              </w:rPr>
              <w:br/>
              <w:t>Воздержался: 482267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</w:t>
            </w:r>
            <w:r>
              <w:rPr>
                <w:rFonts w:eastAsia="Times New Roman"/>
              </w:rPr>
              <w:t>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«В связи с отсутствием у ПАО Аэрофлот» прибыли по итогам 2021 года (убыток по стандартам МСФО 34 460 млн руб., убыток по стандартам РСБУ 45 639,1 млн руб.), распределение прибыли не производить».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1453150998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355921</w:t>
            </w:r>
            <w:r>
              <w:rPr>
                <w:rFonts w:eastAsia="Times New Roman"/>
              </w:rPr>
              <w:br/>
              <w:t>Воздержался: 904193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«Дивиденды по акциям ПАО «Аэрофлот» по результатам 2021 финансового года не объявлять и не выплачивать».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1452498895</w:t>
            </w:r>
            <w:r>
              <w:rPr>
                <w:rFonts w:eastAsia="Times New Roman"/>
              </w:rPr>
              <w:br/>
              <w:t>Против: 941789</w:t>
            </w:r>
            <w:r>
              <w:rPr>
                <w:rFonts w:eastAsia="Times New Roman"/>
              </w:rPr>
              <w:br/>
              <w:t>Воздержался: 987223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</w:t>
            </w:r>
            <w:r>
              <w:rPr>
                <w:rFonts w:eastAsia="Times New Roman"/>
              </w:rPr>
              <w:t>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не раскрывается в соответствии Постановлением Правительства РФ от 12.03.2022 № 351 «Об особенностях раскрытия и предоставления в 2022 году информации, подлежащей раскрытию и предоставлению в соответствии с требованиями Федерального закона «</w:t>
            </w:r>
            <w:r>
              <w:rPr>
                <w:rFonts w:eastAsia="Times New Roman"/>
              </w:rPr>
              <w:t>Об акционерных обществах» и Федерального закона «О рынке ценных бумаг», и особенностях раскрытия инсайдерской информации в соответствии с требованиями Федерального закона «О противодействии неправомерному использованию инсайдерской информации и манипулиров</w:t>
            </w:r>
            <w:r>
              <w:rPr>
                <w:rFonts w:eastAsia="Times New Roman"/>
              </w:rPr>
              <w:t xml:space="preserve">анию рынком и о внесении изменений в отдельные законодательные акты Российской Федерации».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1451088797</w:t>
            </w:r>
            <w:r>
              <w:rPr>
                <w:rFonts w:eastAsia="Times New Roman"/>
              </w:rPr>
              <w:br/>
              <w:t>Против: 2342602</w:t>
            </w:r>
            <w:r>
              <w:rPr>
                <w:rFonts w:eastAsia="Times New Roman"/>
              </w:rPr>
              <w:br/>
              <w:t>Воздержался: 940317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«Утвердить размер вознаграждения членам Ревизионной комиссии ПАО «Аэро</w:t>
            </w:r>
            <w:r>
              <w:rPr>
                <w:rFonts w:eastAsia="Times New Roman"/>
              </w:rPr>
              <w:t>флот» за 2021-2022 корпоративный год в сумме 8 662 122 рубля, в том числе: 1. Убугунов С.И. 2 535 255 рублей 2. Сорокин М.В.* 0 рублей 3. Никитина Е.С. 1 961 805 рублей 4. Тихонов А.В. 1 991 986 рублей 5. Холопов А.В. 2 173 076 рублей *) госслужащие, возна</w:t>
            </w:r>
            <w:r>
              <w:rPr>
                <w:rFonts w:eastAsia="Times New Roman"/>
              </w:rPr>
              <w:t xml:space="preserve">граждение не выплачивается».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1451498720</w:t>
            </w:r>
            <w:r>
              <w:rPr>
                <w:rFonts w:eastAsia="Times New Roman"/>
              </w:rPr>
              <w:br/>
              <w:t>Против: 1831738</w:t>
            </w:r>
            <w:r>
              <w:rPr>
                <w:rFonts w:eastAsia="Times New Roman"/>
              </w:rPr>
              <w:br/>
              <w:t>Воздержался: 1069393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«Избрать одиннадцать членов Совета директоров ПАО «Аэрофлот»: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«Избрать пять членов Ревизионной комиссии ПАО «Аэрофлот»:Никитина Екатерина Сергеевна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1452630691</w:t>
            </w:r>
            <w:r>
              <w:rPr>
                <w:rFonts w:eastAsia="Times New Roman"/>
              </w:rPr>
              <w:br/>
              <w:t>Против: 371974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932391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«Избрать пять членов Ревизионной комиссии ПАО «Аэрофлот»:2. Сорокин Михаил Вл</w:t>
            </w:r>
            <w:r>
              <w:rPr>
                <w:rFonts w:eastAsia="Times New Roman"/>
              </w:rPr>
              <w:t>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1452710844</w:t>
            </w:r>
            <w:r>
              <w:rPr>
                <w:rFonts w:eastAsia="Times New Roman"/>
              </w:rPr>
              <w:br/>
              <w:t>Против: 360268</w:t>
            </w:r>
            <w:r>
              <w:rPr>
                <w:rFonts w:eastAsia="Times New Roman"/>
              </w:rPr>
              <w:br/>
              <w:t>Воздержался: 826135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«Избрать пять членов Ревизионной комиссии ПАО «Аэрофлот»:3. Тихонов Александр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1452770110</w:t>
            </w:r>
            <w:r>
              <w:rPr>
                <w:rFonts w:eastAsia="Times New Roman"/>
              </w:rPr>
              <w:br/>
              <w:t>Против: 334155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813929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«Избрать пять членов Ревизионной комиссии ПАО «Аэрофлот»:Убугунов Сергей Ивстальевич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1452595319</w:t>
            </w:r>
            <w:r>
              <w:rPr>
                <w:rFonts w:eastAsia="Times New Roman"/>
              </w:rPr>
              <w:br/>
              <w:t>Против: 423653</w:t>
            </w:r>
            <w:r>
              <w:rPr>
                <w:rFonts w:eastAsia="Times New Roman"/>
              </w:rPr>
              <w:br/>
              <w:t>Воздержался: 841888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«Избрать пять членов Ревизионн</w:t>
            </w:r>
            <w:r>
              <w:rPr>
                <w:rFonts w:eastAsia="Times New Roman"/>
              </w:rPr>
              <w:t>ой комиссии ПАО «Аэрофлот»:5. Болтрукевич Ольга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1452644009</w:t>
            </w:r>
            <w:r>
              <w:rPr>
                <w:rFonts w:eastAsia="Times New Roman"/>
              </w:rPr>
              <w:br/>
              <w:t>Против: 303768</w:t>
            </w:r>
            <w:r>
              <w:rPr>
                <w:rFonts w:eastAsia="Times New Roman"/>
              </w:rPr>
              <w:br/>
              <w:t>Воздержался: 102204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аудиторскую фирму АО «Эйч Эл Би Внешаудит» (ОГРН 1027739314448) аудитором годовой бухгалт</w:t>
            </w:r>
            <w:r>
              <w:rPr>
                <w:rFonts w:eastAsia="Times New Roman"/>
              </w:rPr>
              <w:t xml:space="preserve">ерской (финансовой) отчетности ПАО «Аэрофлот» за 2022 год, подготовленной в соответствии с РСБУ».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1453003074</w:t>
            </w:r>
            <w:r>
              <w:rPr>
                <w:rFonts w:eastAsia="Times New Roman"/>
              </w:rPr>
              <w:br/>
              <w:t>Против: 432018</w:t>
            </w:r>
            <w:r>
              <w:rPr>
                <w:rFonts w:eastAsia="Times New Roman"/>
              </w:rPr>
              <w:br/>
              <w:t>Воздержался: 982770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«2.Утвердить аудиторскую фирму АО «ПрайсвотерхаусКуперс Аудит» (ОГРН 1027700148431) аудитором консолидированной финансовой отчетности ПАО «Аэрофлот» (Группы «Аэрофлот») за 2022 год, подготовленной в соответствии с МСФО».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1452967271</w:t>
            </w:r>
            <w:r>
              <w:rPr>
                <w:rFonts w:eastAsia="Times New Roman"/>
              </w:rPr>
              <w:br/>
              <w:t>Прот</w:t>
            </w:r>
            <w:r>
              <w:rPr>
                <w:rFonts w:eastAsia="Times New Roman"/>
              </w:rPr>
              <w:t>ив: 558664</w:t>
            </w:r>
            <w:r>
              <w:rPr>
                <w:rFonts w:eastAsia="Times New Roman"/>
              </w:rPr>
              <w:br/>
              <w:t>Воздержался: 849666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отчете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0C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1452793561</w:t>
            </w:r>
            <w:r>
              <w:rPr>
                <w:rFonts w:eastAsia="Times New Roman"/>
              </w:rPr>
              <w:br/>
              <w:t>Против: 594878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1018153</w:t>
            </w:r>
          </w:p>
        </w:tc>
      </w:tr>
    </w:tbl>
    <w:p w:rsidR="00000000" w:rsidRDefault="00830C7B">
      <w:pPr>
        <w:rPr>
          <w:rFonts w:eastAsia="Times New Roman"/>
        </w:rPr>
      </w:pPr>
    </w:p>
    <w:p w:rsidR="00000000" w:rsidRDefault="00830C7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830C7B">
      <w:pPr>
        <w:pStyle w:val="a3"/>
      </w:pPr>
      <w:r>
        <w:t>4.4 Информация о решениях, принятых общим собранием акционеров эмитента, а также об итогах</w:t>
      </w:r>
      <w:r>
        <w:t xml:space="preserve"> голосования на общем собрании акционеров эмитента </w:t>
      </w:r>
    </w:p>
    <w:p w:rsidR="00000000" w:rsidRDefault="00830C7B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</w:t>
      </w:r>
      <w:r>
        <w:t xml:space="preserve">ноту и достоверность информации, полученной от третьих лиц. </w:t>
      </w:r>
    </w:p>
    <w:p w:rsidR="00000000" w:rsidRDefault="00830C7B">
      <w:pPr>
        <w:pStyle w:val="a3"/>
      </w:pPr>
      <w:r>
        <w:t>7.1 Информация не раскрывается в соответствии Постановлением Правительства РФ от 12.03.2022 № 351 «Об особенностях раскрытия и предоставления в 2022 году информации, подлежащей раскрытию и предос</w:t>
      </w:r>
      <w:r>
        <w:t>тавлению в соответствии с требованиями Федерального закона «Об акционерных обществах» и Федерального закона «О рынке ценных бумаг», и особенностях раскрытия инсайдерской информации в соответствии с требованиями Федерального закона «О противодействии неправ</w:t>
      </w:r>
      <w:r>
        <w:t xml:space="preserve">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Федерации». +++ </w:t>
      </w:r>
    </w:p>
    <w:p w:rsidR="00000000" w:rsidRDefault="00830C7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30C7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</w:t>
      </w:r>
      <w:r>
        <w:t>5) 956-27-91/ For details please contact your account  manager (495) 956-27-90, (495) 956-27-91</w:t>
      </w:r>
    </w:p>
    <w:p w:rsidR="00000000" w:rsidRDefault="00830C7B">
      <w:pPr>
        <w:rPr>
          <w:rFonts w:eastAsia="Times New Roman"/>
        </w:rPr>
      </w:pPr>
      <w:r>
        <w:rPr>
          <w:rFonts w:eastAsia="Times New Roman"/>
        </w:rPr>
        <w:br/>
      </w:r>
    </w:p>
    <w:p w:rsidR="00830C7B" w:rsidRDefault="00830C7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</w:t>
      </w:r>
      <w:r>
        <w:t xml:space="preserve"> электронном документе.</w:t>
      </w:r>
    </w:p>
    <w:sectPr w:rsidR="00830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B3B69"/>
    <w:rsid w:val="000B3B69"/>
    <w:rsid w:val="0083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19359B-2D30-43CA-B612-2FC73275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94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4ad0d0e7d3a4b74aa18cf8fe34862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2022-07-05T04:26:00Z</dcterms:created>
  <dcterms:modified xsi:type="dcterms:W3CDTF">2022-07-05T04:26:00Z</dcterms:modified>
</cp:coreProperties>
</file>