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232">
      <w:pPr>
        <w:pStyle w:val="a3"/>
        <w:divId w:val="15080118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8011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53157782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</w:tr>
      <w:tr w:rsidR="00000000">
        <w:trPr>
          <w:divId w:val="1508011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</w:tr>
      <w:tr w:rsidR="00000000">
        <w:trPr>
          <w:divId w:val="1508011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53050891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</w:tr>
      <w:tr w:rsidR="00000000">
        <w:trPr>
          <w:divId w:val="1508011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011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12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A1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A1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</w:tr>
    </w:tbl>
    <w:p w:rsidR="00000000" w:rsidRDefault="004A12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A12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2020 год в соответствии с Приложением 1 и годовую бухгалтерскую (финансовую) отчетность ПАО «ОГК-2» за 2020 год в </w:t>
            </w:r>
            <w:r>
              <w:rPr>
                <w:rFonts w:eastAsia="Times New Roman"/>
              </w:rPr>
              <w:lastRenderedPageBreak/>
              <w:t>соответствии с Приложением 2 (проекты документов включены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99522243382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81685067</w:t>
            </w:r>
            <w:r>
              <w:rPr>
                <w:rFonts w:eastAsia="Times New Roman"/>
              </w:rPr>
              <w:br/>
              <w:t>Воздержался: 204769796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за 2020 год: (тыс. р</w:t>
            </w:r>
            <w:r>
              <w:rPr>
                <w:rFonts w:eastAsia="Times New Roman"/>
              </w:rPr>
              <w:t>уб.) Нераспределенная прибыль (убыток) отчетного периода: 12 289 149 в том числе: - резервный фонд 0 - дивиденды *** - оставить в распоряжении Общества *** 2. Выплатить дивиденды по обыкновенным акциям Общества по результатам 2020 года в размере ***** рубл</w:t>
            </w:r>
            <w:r>
              <w:rPr>
                <w:rFonts w:eastAsia="Times New Roman"/>
              </w:rPr>
              <w:t>я на одну обыкновенную акцию 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Общества по результата</w:t>
            </w:r>
            <w:r>
              <w:rPr>
                <w:rFonts w:eastAsia="Times New Roman"/>
              </w:rPr>
              <w:t xml:space="preserve">м 2020 года - 02 июля 2021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99808467631</w:t>
            </w:r>
            <w:r>
              <w:rPr>
                <w:rFonts w:eastAsia="Times New Roman"/>
              </w:rPr>
              <w:br/>
              <w:t>Против: 7791</w:t>
            </w:r>
            <w:r>
              <w:rPr>
                <w:rFonts w:eastAsia="Times New Roman"/>
              </w:rPr>
              <w:br/>
              <w:t>Воздержался: 230470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536741282</w:t>
            </w:r>
            <w:r>
              <w:rPr>
                <w:rFonts w:eastAsia="Times New Roman"/>
              </w:rPr>
              <w:br/>
              <w:t>Воздержался: 26369354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88695416802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1397238589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 </w:t>
            </w:r>
            <w:r>
              <w:rPr>
                <w:rFonts w:eastAsia="Times New Roman"/>
              </w:rPr>
              <w:t>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1397167634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89562088272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117004809522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89563411688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89579053132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89578513824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89562926311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89562001759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89480049529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ДЖАМБУЛАТОВ ЗАУРБЕК ИСЛАМОВИЧ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89692117020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86377777510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1395740033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84455542240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</w:t>
            </w:r>
            <w:r>
              <w:rPr>
                <w:rFonts w:eastAsia="Times New Roman"/>
              </w:rPr>
              <w:t xml:space="preserve">дить Устав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93672908239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3861300169</w:t>
            </w:r>
            <w:r>
              <w:rPr>
                <w:rFonts w:eastAsia="Times New Roman"/>
              </w:rPr>
              <w:br/>
              <w:t>Воздержался: 2274478032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 в соответствии с Приложением 4 (проект документа включен в состав информации (материалов), предоставляемой лицам, им</w:t>
            </w:r>
            <w:r>
              <w:rPr>
                <w:rFonts w:eastAsia="Times New Roman"/>
              </w:rPr>
              <w:t xml:space="preserve">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99553878519</w:t>
            </w:r>
            <w:r>
              <w:rPr>
                <w:rFonts w:eastAsia="Times New Roman"/>
              </w:rPr>
              <w:br/>
              <w:t>Против: 48685611</w:t>
            </w:r>
            <w:r>
              <w:rPr>
                <w:rFonts w:eastAsia="Times New Roman"/>
              </w:rPr>
              <w:br/>
              <w:t>Воздержался: 206138516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(юридический адрес: 117587, г. Москва, Варшавское ш</w:t>
            </w:r>
            <w:r>
              <w:rPr>
                <w:rFonts w:eastAsia="Times New Roman"/>
              </w:rPr>
              <w:t>оссе, д.125, строение 1, секция 11, 3 эт., пом. I, ком.50; ИНН 7716021332, ОГРН 1037739271701, свидетельство о членстве в СРО аудиторов Ассоциация «Содружество» ОРНЗ 12006020340) в качестве аудитора, осуществляющего аудит финансовой (бухгалтерской) отчетно</w:t>
            </w:r>
            <w:r>
              <w:rPr>
                <w:rFonts w:eastAsia="Times New Roman"/>
              </w:rPr>
              <w:t>сти Общества по российским стандартам бухгалтерского учета за 2021 год, консолидированной финансовой отчетности Группы ОГК-2 по международным стандартам финансовой отчетности за 2021 год, обзорной проверки промежуточной консолидированной финансовой отчетно</w:t>
            </w:r>
            <w:r>
              <w:rPr>
                <w:rFonts w:eastAsia="Times New Roman"/>
              </w:rPr>
              <w:t xml:space="preserve">сти Группы ОГК-2 по международным стандартам финансовой отчетности за 1 полугодие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99554411294</w:t>
            </w:r>
            <w:r>
              <w:rPr>
                <w:rFonts w:eastAsia="Times New Roman"/>
              </w:rPr>
              <w:br/>
              <w:t>Против: 48778939</w:t>
            </w:r>
            <w:r>
              <w:rPr>
                <w:rFonts w:eastAsia="Times New Roman"/>
              </w:rPr>
              <w:br/>
              <w:t>Воздержался: 205517095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порядке определения размера возна</w:t>
            </w:r>
            <w:r>
              <w:rPr>
                <w:rFonts w:eastAsia="Times New Roman"/>
              </w:rPr>
              <w:t>граждений и компенсаций членам Совета директоров ПАО «ОГК-2» выплатить дополнительное вознаграждение членам Совета директоров, избранным решением годового Общего собрания акционеров ПАО «ОГК-2» 24.06.2020, в общем размере _________ (____________) рублей. О</w:t>
            </w:r>
            <w:r>
              <w:rPr>
                <w:rFonts w:eastAsia="Times New Roman"/>
              </w:rPr>
              <w:t xml:space="preserve">пределить, что общая сумма 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2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96160928991</w:t>
            </w:r>
            <w:r>
              <w:rPr>
                <w:rFonts w:eastAsia="Times New Roman"/>
              </w:rPr>
              <w:br/>
              <w:t>Против: 3442223866</w:t>
            </w:r>
            <w:r>
              <w:rPr>
                <w:rFonts w:eastAsia="Times New Roman"/>
              </w:rPr>
              <w:br/>
              <w:t>Воздержался: 205551078</w:t>
            </w:r>
          </w:p>
        </w:tc>
      </w:tr>
    </w:tbl>
    <w:p w:rsidR="00000000" w:rsidRDefault="004A1232">
      <w:pPr>
        <w:rPr>
          <w:rFonts w:eastAsia="Times New Roman"/>
        </w:rPr>
      </w:pPr>
    </w:p>
    <w:p w:rsidR="00000000" w:rsidRDefault="004A123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A1232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4A123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4A12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4A12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A1232">
      <w:pPr>
        <w:rPr>
          <w:rFonts w:eastAsia="Times New Roman"/>
        </w:rPr>
      </w:pPr>
      <w:r>
        <w:rPr>
          <w:rFonts w:eastAsia="Times New Roman"/>
        </w:rPr>
        <w:br/>
      </w:r>
    </w:p>
    <w:p w:rsidR="004A1232" w:rsidRDefault="004A1232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2A0F"/>
    <w:rsid w:val="004A1232"/>
    <w:rsid w:val="008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322B61-01C6-454E-83BE-15ABA5E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f26d819214ec6a8f7e4d9bd7f8f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2021-06-25T03:56:00Z</dcterms:created>
  <dcterms:modified xsi:type="dcterms:W3CDTF">2021-06-25T03:56:00Z</dcterms:modified>
</cp:coreProperties>
</file>