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0435">
      <w:pPr>
        <w:pStyle w:val="a3"/>
        <w:divId w:val="205157007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51570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25361352</w:t>
            </w:r>
          </w:p>
        </w:tc>
        <w:tc>
          <w:tcPr>
            <w:tcW w:w="0" w:type="auto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</w:p>
        </w:tc>
      </w:tr>
      <w:tr w:rsidR="00000000">
        <w:trPr>
          <w:divId w:val="2051570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</w:p>
        </w:tc>
      </w:tr>
      <w:tr w:rsidR="00000000">
        <w:trPr>
          <w:divId w:val="2051570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25321930</w:t>
            </w:r>
          </w:p>
        </w:tc>
        <w:tc>
          <w:tcPr>
            <w:tcW w:w="0" w:type="auto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</w:p>
        </w:tc>
      </w:tr>
      <w:tr w:rsidR="00000000">
        <w:trPr>
          <w:divId w:val="2051570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1570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043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12"/>
        <w:gridCol w:w="60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0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314221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2-ая Павелецкая, д. 4, Учебный центр ПАО «ЧМК»</w:t>
            </w:r>
          </w:p>
        </w:tc>
      </w:tr>
    </w:tbl>
    <w:p w:rsidR="00000000" w:rsidRDefault="004E04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E0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314221X8922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4E04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0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0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4E0435">
      <w:pPr>
        <w:rPr>
          <w:rFonts w:eastAsia="Times New Roman"/>
        </w:rPr>
      </w:pPr>
    </w:p>
    <w:p w:rsidR="00000000" w:rsidRDefault="004E043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E0435">
      <w:pPr>
        <w:rPr>
          <w:rFonts w:eastAsia="Times New Roman"/>
        </w:rPr>
      </w:pPr>
      <w:r>
        <w:rPr>
          <w:rFonts w:eastAsia="Times New Roman"/>
        </w:rPr>
        <w:t xml:space="preserve">1. Принятие решения о согласии на совершение сделок, в совершении которых имеется заинтересованность. </w:t>
      </w:r>
      <w:r>
        <w:rPr>
          <w:rFonts w:eastAsia="Times New Roman"/>
        </w:rPr>
        <w:br/>
        <w:t>2. О досрочном прекращении полномочий членов Совета директоров</w:t>
      </w:r>
      <w:r>
        <w:rPr>
          <w:rFonts w:eastAsia="Times New Roman"/>
        </w:rPr>
        <w:t xml:space="preserve"> Общества. </w:t>
      </w:r>
      <w:r>
        <w:rPr>
          <w:rFonts w:eastAsia="Times New Roman"/>
        </w:rPr>
        <w:br/>
        <w:t xml:space="preserve">3. Об избрании членов Совета директоров Общества. </w:t>
      </w:r>
    </w:p>
    <w:p w:rsidR="00000000" w:rsidRDefault="004E043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</w:t>
      </w:r>
      <w:r>
        <w:t xml:space="preserve">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  <w:r>
        <w:br/>
      </w:r>
      <w:r>
        <w:br/>
        <w:t xml:space="preserve">4.4. Сообщение о проведении </w:t>
      </w:r>
      <w:r>
        <w:t xml:space="preserve">общего собрания акционеров эмитента </w:t>
      </w:r>
    </w:p>
    <w:p w:rsidR="00000000" w:rsidRDefault="004E0435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4E0435" w:rsidRDefault="004E0435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E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A1F70"/>
    <w:rsid w:val="004E0435"/>
    <w:rsid w:val="00BA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2017-11-07T05:39:00Z</dcterms:created>
  <dcterms:modified xsi:type="dcterms:W3CDTF">2017-11-07T05:39:00Z</dcterms:modified>
</cp:coreProperties>
</file>