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05F3A">
      <w:pPr>
        <w:pStyle w:val="a3"/>
        <w:divId w:val="132797403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3279740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41251314</w:t>
            </w:r>
          </w:p>
        </w:tc>
        <w:tc>
          <w:tcPr>
            <w:tcW w:w="0" w:type="auto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</w:tr>
      <w:tr w:rsidR="00000000">
        <w:trPr>
          <w:divId w:val="13279740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</w:tr>
      <w:tr w:rsidR="00000000">
        <w:trPr>
          <w:divId w:val="13279740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41162761</w:t>
            </w:r>
          </w:p>
        </w:tc>
        <w:tc>
          <w:tcPr>
            <w:tcW w:w="0" w:type="auto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</w:tr>
      <w:tr w:rsidR="00000000">
        <w:trPr>
          <w:divId w:val="13279740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279740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05F3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"Энел Россия" ИНН 6671156423 (акция 1-01-50077-A / ISIN RU000A0F5UN3)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5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489826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05F3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71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05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489826X6492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</w:t>
            </w:r>
            <w:r>
              <w:rPr>
                <w:rFonts w:eastAsia="Times New Roman"/>
              </w:rPr>
              <w:t>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505F3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5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489828</w:t>
            </w:r>
          </w:p>
        </w:tc>
      </w:tr>
    </w:tbl>
    <w:p w:rsidR="00000000" w:rsidRDefault="00505F3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6367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05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 ПАО «Энел Россия» за 2019 год (Приложение № 1).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30265501881</w:t>
            </w:r>
            <w:r>
              <w:rPr>
                <w:rFonts w:eastAsia="Times New Roman"/>
              </w:rPr>
              <w:br/>
              <w:t>Против: 91055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1608375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«Энел Россия» за 2019 год (Приложение № 2).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30265525535</w:t>
            </w:r>
            <w:r>
              <w:rPr>
                <w:rFonts w:eastAsia="Times New Roman"/>
              </w:rPr>
              <w:br/>
              <w:t>Против: 90236</w:t>
            </w:r>
            <w:r>
              <w:rPr>
                <w:rFonts w:eastAsia="Times New Roman"/>
              </w:rPr>
              <w:br/>
              <w:t>Воздержался</w:t>
            </w:r>
            <w:r>
              <w:rPr>
                <w:rFonts w:eastAsia="Times New Roman"/>
              </w:rPr>
              <w:t>: 1526326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и убытков ПАО «Энел Россия» по состоянию на 31 декабря 2019 года: 3.1. Направить средства резервного фонда ПАО «Энел Россия» в размере 1 769 млн. руб. на погаш</w:t>
            </w:r>
            <w:r>
              <w:rPr>
                <w:rFonts w:eastAsia="Times New Roman"/>
              </w:rPr>
              <w:t xml:space="preserve">ение убытков ПАО «Энел Россия» за 2019 год. 3.2. Направить 10 422 млн. руб. из накопленной прибыли прошлых лет на погашение убытков за 2019 год.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30265198074</w:t>
            </w:r>
            <w:r>
              <w:rPr>
                <w:rFonts w:eastAsia="Times New Roman"/>
              </w:rPr>
              <w:br/>
              <w:t>Против: 203568</w:t>
            </w:r>
            <w:r>
              <w:rPr>
                <w:rFonts w:eastAsia="Times New Roman"/>
              </w:rPr>
              <w:br/>
              <w:t>Воздержался: 56817829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и убытков ПАО «Энел Россия» по состоянию на 31 декабря 2019 года: 3.3. Выплатить дивиденды по обыкновенным акциям ПАО «Энел Россия» по результатам 2019 финансового года из накопленной приб</w:t>
            </w:r>
            <w:r>
              <w:rPr>
                <w:rFonts w:eastAsia="Times New Roman"/>
              </w:rPr>
              <w:t>ыли прошлых лет после погашения убытков в размере 3 млрд. руб., что составит 0,085 руб. на одну обыкновенную акцию. Установить 09 июля 2020 года датой, на которую определяются лица, имеющие право на получение дивидендов. Выплату дивидендов осуществить в де</w:t>
            </w:r>
            <w:r>
              <w:rPr>
                <w:rFonts w:eastAsia="Times New Roman"/>
              </w:rPr>
              <w:t xml:space="preserve">нежной форме в сроки, установленные законодательством. Сумма начисленных дивидендов в расчете на одного акционера определяется с точностью до одной копейки. Расчет суммы выплачиваемых дивидендов производится по правилам математического округления.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</w:t>
            </w:r>
            <w:r>
              <w:rPr>
                <w:rFonts w:eastAsia="Times New Roman"/>
              </w:rPr>
              <w:t>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30321763562</w:t>
            </w:r>
            <w:r>
              <w:rPr>
                <w:rFonts w:eastAsia="Times New Roman"/>
              </w:rPr>
              <w:br/>
              <w:t>Против: 202912</w:t>
            </w:r>
            <w:r>
              <w:rPr>
                <w:rFonts w:eastAsia="Times New Roman"/>
              </w:rPr>
              <w:br/>
              <w:t>Воздержался: 253404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Симоне Мори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29449470810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Джанкарло Пешини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29442478961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Мария Антониетта Джаннелли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29441223183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Андреа Палаццоло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</w:t>
            </w:r>
            <w:r>
              <w:rPr>
                <w:rFonts w:eastAsia="Times New Roman"/>
              </w:rPr>
              <w:t>448209577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Андреа Гуаччеро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29445902661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Джузеппе Феррара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73260611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Джорджио Каллегари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29444442425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Джузеппе Луццио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73666948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</w:t>
            </w:r>
            <w:r>
              <w:rPr>
                <w:rFonts w:eastAsia="Times New Roman"/>
              </w:rPr>
              <w:t>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Лука Новьелло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29440781364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Мауро Гиларди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73864250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Ирина Николаевна Душина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79169159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Ларон Совирон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30072507809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Санджит Динеш Дханани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72735588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Тагир Алиевич Ситдеков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30074088944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</w:t>
            </w:r>
            <w:r>
              <w:rPr>
                <w:rFonts w:eastAsia="Times New Roman"/>
              </w:rPr>
              <w:t xml:space="preserve"> проекта решения:4.1.15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Татьяна Юрьевна Шустова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76394389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Денис Мосолов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28137844140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Виталий Юрьевич Зархин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37953239200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«Энел Россия» Акционерное общество «КПМГ».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30262253234</w:t>
            </w:r>
            <w:r>
              <w:rPr>
                <w:rFonts w:eastAsia="Times New Roman"/>
              </w:rPr>
              <w:br/>
              <w:t>Проти</w:t>
            </w:r>
            <w:r>
              <w:rPr>
                <w:rFonts w:eastAsia="Times New Roman"/>
              </w:rPr>
              <w:t>в: 416882</w:t>
            </w:r>
            <w:r>
              <w:rPr>
                <w:rFonts w:eastAsia="Times New Roman"/>
              </w:rPr>
              <w:br/>
              <w:t>Воздержался: 4330180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«Энел Россия» в новой редакции (Приложение № 3).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30260724182</w:t>
            </w:r>
            <w:r>
              <w:rPr>
                <w:rFonts w:eastAsia="Times New Roman"/>
              </w:rPr>
              <w:br/>
              <w:t>Против: 964857</w:t>
            </w:r>
            <w:r>
              <w:rPr>
                <w:rFonts w:eastAsia="Times New Roman"/>
              </w:rPr>
              <w:br/>
              <w:t>Воздержался: 5297791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порядке созыва и проведения заседаний Совета директоров ПАО «Энел Россия» в новой редакции (Приложение № 4).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30260894164</w:t>
            </w:r>
            <w:r>
              <w:rPr>
                <w:rFonts w:eastAsia="Times New Roman"/>
              </w:rPr>
              <w:br/>
              <w:t>Против: 386707</w:t>
            </w:r>
            <w:r>
              <w:rPr>
                <w:rFonts w:eastAsia="Times New Roman"/>
              </w:rPr>
              <w:br/>
              <w:t>Воздержался: 5709739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</w:t>
            </w:r>
            <w:r>
              <w:rPr>
                <w:rFonts w:eastAsia="Times New Roman"/>
              </w:rPr>
              <w:t>оложение о Правлении ПАО «Энел Россия» в новой редакции (Приложение № 5).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30261234562</w:t>
            </w:r>
            <w:r>
              <w:rPr>
                <w:rFonts w:eastAsia="Times New Roman"/>
              </w:rPr>
              <w:br/>
              <w:t>Против: 446202</w:t>
            </w:r>
            <w:r>
              <w:rPr>
                <w:rFonts w:eastAsia="Times New Roman"/>
              </w:rPr>
              <w:br/>
              <w:t>Воздержался: 5305804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заключение соглашения о передаче договоров (прав и обязанностей по договорам) о предоставлении мощности квалифицированных генерирующих объектов (ДПМ), функционирующих на основе использования возобновляемых источников энергии (ВИЭ), которые</w:t>
            </w:r>
            <w:r>
              <w:rPr>
                <w:rFonts w:eastAsia="Times New Roman"/>
              </w:rPr>
              <w:t xml:space="preserve"> были заключены ПАО «Энел Россия», в пользу ООО «Энел Рус Винд Дженерейшн», являющегося сделкой, в совершении которой имеется заинтересованность, на следующих существенных условиях: Стороны Соглашения Лицо, передающее права и обязанности (Поставщик) – ПАО </w:t>
            </w:r>
            <w:r>
              <w:rPr>
                <w:rFonts w:eastAsia="Times New Roman"/>
              </w:rPr>
              <w:t>«Энел Россия». Лицо, приобретающее права и обязанности (Новый поставщик) – ООО «Энел Рус Винд Дженерейшн». Акционерное общество «Администратор торговой системы оптового рынка электроэнергии». Предмет Соглашения Передача Поставщиком всех прав и обязанностей</w:t>
            </w:r>
            <w:r>
              <w:rPr>
                <w:rFonts w:eastAsia="Times New Roman"/>
              </w:rPr>
              <w:t xml:space="preserve"> по ДПМ Новому поставщику, в результате чего Новый поставщик полностью заменяет Поставщика в соответствии со всеми условиями и требованиями ДПМ без каких-либо изъятий и оговорок. ДПМ заключены с целью поставки мощности генерирующего объекта, функцион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</w:t>
            </w:r>
            <w:r>
              <w:rPr>
                <w:rFonts w:eastAsia="Times New Roman"/>
              </w:rPr>
              <w:t>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8487522173</w:t>
            </w:r>
            <w:r>
              <w:rPr>
                <w:rFonts w:eastAsia="Times New Roman"/>
              </w:rPr>
              <w:br/>
              <w:t>Против: 1704151532</w:t>
            </w:r>
            <w:r>
              <w:rPr>
                <w:rFonts w:eastAsia="Times New Roman"/>
              </w:rPr>
              <w:br/>
              <w:t>Воздержался: 114843565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505F3A">
      <w:pPr>
        <w:rPr>
          <w:rFonts w:eastAsia="Times New Roman"/>
        </w:rPr>
      </w:pPr>
    </w:p>
    <w:p w:rsidR="00000000" w:rsidRDefault="00505F3A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</w:t>
      </w:r>
      <w:r>
        <w:t>м действии, согласно п. 4 ст. 62 Федерального закона от 26 декабря 1995 года №208-ФЗ «Об акционерных обществах»*.</w:t>
      </w:r>
      <w:r>
        <w:br/>
      </w:r>
      <w:r>
        <w:lastRenderedPageBreak/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505F3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05F3A">
      <w:pPr>
        <w:pStyle w:val="HTML"/>
      </w:pPr>
      <w:r>
        <w:t>По всем вопросам, связанным с настоящим сообщением, Вы можете обращаться к Вашим персональным м</w:t>
      </w:r>
      <w:r>
        <w:t>енеджерам по телефонам: (495) 956-27-90, (495) 956-27-91/ For details please contact your account  manager (495) 956-27-90, (495) 956-27-91</w:t>
      </w:r>
    </w:p>
    <w:p w:rsidR="00000000" w:rsidRDefault="00505F3A">
      <w:pPr>
        <w:rPr>
          <w:rFonts w:eastAsia="Times New Roman"/>
        </w:rPr>
      </w:pPr>
      <w:r>
        <w:rPr>
          <w:rFonts w:eastAsia="Times New Roman"/>
        </w:rPr>
        <w:br/>
      </w:r>
    </w:p>
    <w:p w:rsidR="00505F3A" w:rsidRDefault="00505F3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</w:t>
      </w:r>
      <w:r>
        <w:t>лная информация содержится непосредственно в электронном документе.</w:t>
      </w:r>
    </w:p>
    <w:sectPr w:rsidR="00505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E0106"/>
    <w:rsid w:val="000E0106"/>
    <w:rsid w:val="0050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B5DF1F-A2C2-45A2-8AA6-4E160AA2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7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c5dfe8a04154ef7847788c7b8cdd0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2020-06-26T07:31:00Z</dcterms:created>
  <dcterms:modified xsi:type="dcterms:W3CDTF">2020-06-26T07:31:00Z</dcterms:modified>
</cp:coreProperties>
</file>