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F690C">
      <w:pPr>
        <w:pStyle w:val="a3"/>
        <w:divId w:val="118636250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863625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6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F6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112261269</w:t>
            </w:r>
          </w:p>
        </w:tc>
        <w:tc>
          <w:tcPr>
            <w:tcW w:w="0" w:type="auto"/>
            <w:vAlign w:val="center"/>
            <w:hideMark/>
          </w:tcPr>
          <w:p w:rsidR="00000000" w:rsidRDefault="009F690C">
            <w:pPr>
              <w:rPr>
                <w:rFonts w:eastAsia="Times New Roman"/>
              </w:rPr>
            </w:pPr>
          </w:p>
        </w:tc>
      </w:tr>
      <w:tr w:rsidR="00000000">
        <w:trPr>
          <w:divId w:val="11863625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6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6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F690C">
            <w:pPr>
              <w:rPr>
                <w:rFonts w:eastAsia="Times New Roman"/>
              </w:rPr>
            </w:pPr>
          </w:p>
        </w:tc>
      </w:tr>
      <w:tr w:rsidR="00000000">
        <w:trPr>
          <w:divId w:val="11863625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6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F6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111668581</w:t>
            </w:r>
          </w:p>
        </w:tc>
        <w:tc>
          <w:tcPr>
            <w:tcW w:w="0" w:type="auto"/>
            <w:vAlign w:val="center"/>
            <w:hideMark/>
          </w:tcPr>
          <w:p w:rsidR="00000000" w:rsidRDefault="009F690C">
            <w:pPr>
              <w:rPr>
                <w:rFonts w:eastAsia="Times New Roman"/>
              </w:rPr>
            </w:pPr>
          </w:p>
        </w:tc>
      </w:tr>
      <w:tr w:rsidR="00000000">
        <w:trPr>
          <w:divId w:val="11863625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6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6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F6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863625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6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6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F6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F690C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МКПАО "ОК РУСАЛ" ИНН 3906394938 (акция 1-01-16677-A / ISIN RU000A1025V3)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7"/>
        <w:gridCol w:w="6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69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1064197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заседание общего собрания акционеров или заочное голосование для принятия решений общим собранием</w:t>
            </w:r>
            <w:r>
              <w:rPr>
                <w:rFonts w:eastAsia="Times New Roman"/>
              </w:rPr>
              <w:t xml:space="preserve">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2025 г. 10:00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</w:tbl>
    <w:p w:rsidR="00000000" w:rsidRDefault="009F690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685"/>
        <w:gridCol w:w="1992"/>
        <w:gridCol w:w="1394"/>
        <w:gridCol w:w="1527"/>
        <w:gridCol w:w="1655"/>
        <w:gridCol w:w="165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F69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69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69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69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69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69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69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69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9F69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1064197X58871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"Объединённая 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vAlign w:val="center"/>
            <w:hideMark/>
          </w:tcPr>
          <w:p w:rsidR="00000000" w:rsidRDefault="009F690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F690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4"/>
        <w:gridCol w:w="33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69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августа 2025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</w:t>
            </w:r>
            <w:r>
              <w:rPr>
                <w:rFonts w:eastAsia="Times New Roman"/>
              </w:rPr>
              <w:t>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августа 2025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69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</w:t>
            </w:r>
            <w:r>
              <w:rPr>
                <w:rFonts w:eastAsia="Times New Roman"/>
              </w:rPr>
              <w:t xml:space="preserve">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"МРЦ" Российская Федерация, 105062, г. Москва, Подсосенский переуло</w:t>
            </w:r>
            <w:r>
              <w:rPr>
                <w:rFonts w:eastAsia="Times New Roman"/>
              </w:rPr>
              <w:br/>
              <w:t>к, дом 26, стр. 2.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</w:t>
            </w:r>
            <w:r>
              <w:rPr>
                <w:rFonts w:eastAsia="Times New Roman"/>
              </w:rPr>
              <w:t xml:space="preserve">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https://online.e-vote.ru</w:t>
            </w:r>
          </w:p>
        </w:tc>
      </w:tr>
    </w:tbl>
    <w:p w:rsidR="00000000" w:rsidRDefault="009F690C">
      <w:pPr>
        <w:rPr>
          <w:rFonts w:eastAsia="Times New Roman"/>
        </w:rPr>
      </w:pPr>
    </w:p>
    <w:p w:rsidR="00000000" w:rsidRDefault="009F690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F690C">
      <w:pPr>
        <w:rPr>
          <w:rFonts w:eastAsia="Times New Roman"/>
        </w:rPr>
      </w:pPr>
      <w:r>
        <w:rPr>
          <w:rFonts w:eastAsia="Times New Roman"/>
        </w:rPr>
        <w:t xml:space="preserve">1. Об уменьшении суммы вознаграждения Председателя Совета директоров МКПАО «ОК РУСАЛ» до суммы в 500.000,00 (пятьсот тысяч) долларов США в год. </w:t>
      </w:r>
    </w:p>
    <w:p w:rsidR="00000000" w:rsidRDefault="009F690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9F690C">
      <w:pPr>
        <w:pStyle w:val="a3"/>
      </w:pPr>
      <w:r>
        <w:t>4.2 Информация о созыве общего собрания акционеров эмитента</w:t>
      </w:r>
    </w:p>
    <w:p w:rsidR="00000000" w:rsidRDefault="009F690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F690C">
      <w:pPr>
        <w:pStyle w:val="HTML"/>
      </w:pPr>
      <w:r>
        <w:t>По всем вопросам, связанным с настоящим сообщением, Вы можете обращать</w:t>
      </w:r>
      <w:r>
        <w:t>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9F690C">
      <w:pPr>
        <w:rPr>
          <w:rFonts w:eastAsia="Times New Roman"/>
        </w:rPr>
      </w:pPr>
      <w:r>
        <w:rPr>
          <w:rFonts w:eastAsia="Times New Roman"/>
        </w:rPr>
        <w:br/>
      </w:r>
    </w:p>
    <w:p w:rsidR="009F690C" w:rsidRDefault="009F690C">
      <w:pPr>
        <w:pStyle w:val="HTML"/>
      </w:pPr>
      <w:r>
        <w:t>Настоящий документ является визуализированной формой электронного документа и содержит су</w:t>
      </w:r>
      <w:r>
        <w:t>щественную информацию. Полная информация содержится непосредственно в электронном документе.</w:t>
      </w:r>
    </w:p>
    <w:sectPr w:rsidR="009F6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97763"/>
    <w:rsid w:val="00897763"/>
    <w:rsid w:val="009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15D6745-D1D3-48E9-A1DB-FA46639F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36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65b0cb3dc3249d0b9b0a5fd6caa47e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2025-08-01T04:47:00Z</dcterms:created>
  <dcterms:modified xsi:type="dcterms:W3CDTF">2025-08-01T04:47:00Z</dcterms:modified>
</cp:coreProperties>
</file>