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3F37">
      <w:pPr>
        <w:pStyle w:val="a3"/>
        <w:divId w:val="149575635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95756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59203930</w:t>
            </w:r>
          </w:p>
        </w:tc>
        <w:tc>
          <w:tcPr>
            <w:tcW w:w="0" w:type="auto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</w:p>
        </w:tc>
      </w:tr>
      <w:tr w:rsidR="00000000">
        <w:trPr>
          <w:divId w:val="1495756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</w:p>
        </w:tc>
      </w:tr>
      <w:tr w:rsidR="00000000">
        <w:trPr>
          <w:divId w:val="1495756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5756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3F3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62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F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649451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2022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</w:t>
            </w:r>
            <w:r>
              <w:rPr>
                <w:rFonts w:eastAsia="Times New Roman"/>
              </w:rPr>
              <w:t>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Кемеровская область, г. Междуреченск, ул. Мира,</w:t>
            </w:r>
            <w:r>
              <w:rPr>
                <w:rFonts w:eastAsia="Times New Roman"/>
              </w:rPr>
              <w:br/>
              <w:t>106, зал совещаний, 3 этаж административного здания ПАО «Распадская».</w:t>
            </w:r>
          </w:p>
        </w:tc>
      </w:tr>
    </w:tbl>
    <w:p w:rsidR="00000000" w:rsidRDefault="00413F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13F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F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F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F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F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F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F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F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F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F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649451X7948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649451X12181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413F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4"/>
        <w:gridCol w:w="22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F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января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2022 г. 23</w:t>
            </w:r>
            <w:r>
              <w:rPr>
                <w:rFonts w:eastAsia="Times New Roman"/>
              </w:rPr>
              <w:t>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F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F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https://www.e-vote.ru/.</w:t>
            </w:r>
          </w:p>
        </w:tc>
      </w:tr>
    </w:tbl>
    <w:p w:rsidR="00000000" w:rsidRDefault="00413F37">
      <w:pPr>
        <w:rPr>
          <w:rFonts w:eastAsia="Times New Roman"/>
        </w:rPr>
      </w:pPr>
    </w:p>
    <w:p w:rsidR="00000000" w:rsidRDefault="00413F3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13F37">
      <w:pPr>
        <w:rPr>
          <w:rFonts w:eastAsia="Times New Roman"/>
        </w:rPr>
      </w:pPr>
      <w:r>
        <w:rPr>
          <w:rFonts w:eastAsia="Times New Roman"/>
        </w:rPr>
        <w:t>1. Уменьшение уставного капитала ПАО «Рас</w:t>
      </w:r>
      <w:r>
        <w:rPr>
          <w:rFonts w:eastAsia="Times New Roman"/>
        </w:rPr>
        <w:t>падская» путем погашения выкупленных Обществом акций. 2. Утверждение Устава ПАО «Распадская» в новой редакции. 3. Досрочное прекращение полномочий членов Совета директоров ПАО «Распадская». 4. Избрание членов Совета директоров ПАО «Распадская» в новом сост</w:t>
      </w:r>
      <w:r>
        <w:rPr>
          <w:rFonts w:eastAsia="Times New Roman"/>
        </w:rPr>
        <w:t xml:space="preserve">аве. </w:t>
      </w:r>
    </w:p>
    <w:p w:rsidR="00000000" w:rsidRDefault="00413F3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</w:t>
      </w:r>
      <w:r>
        <w:t xml:space="preserve">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13F37">
      <w:pPr>
        <w:pStyle w:val="a3"/>
      </w:pPr>
      <w:r>
        <w:t>4.2 Информация о созыве общего собрания акционеров эмитента</w:t>
      </w:r>
    </w:p>
    <w:p w:rsidR="00000000" w:rsidRDefault="00413F3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13F37">
      <w:pPr>
        <w:rPr>
          <w:rFonts w:eastAsia="Times New Roman"/>
        </w:rPr>
      </w:pPr>
      <w:r>
        <w:rPr>
          <w:rFonts w:eastAsia="Times New Roman"/>
        </w:rPr>
        <w:br/>
      </w:r>
    </w:p>
    <w:p w:rsidR="00413F37" w:rsidRDefault="00413F37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1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5EA5"/>
    <w:rsid w:val="003B5EA5"/>
    <w:rsid w:val="0041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2584A5-474A-4A62-9C58-1783FE17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75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2021-11-25T04:44:00Z</dcterms:created>
  <dcterms:modified xsi:type="dcterms:W3CDTF">2021-11-25T04:44:00Z</dcterms:modified>
</cp:coreProperties>
</file>