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46E1">
      <w:pPr>
        <w:pStyle w:val="a3"/>
        <w:divId w:val="12343938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34393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29556857</w:t>
            </w:r>
          </w:p>
        </w:tc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</w:p>
        </w:tc>
      </w:tr>
      <w:tr w:rsidR="00000000">
        <w:trPr>
          <w:divId w:val="1234393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</w:p>
        </w:tc>
      </w:tr>
      <w:tr w:rsidR="00000000">
        <w:trPr>
          <w:divId w:val="1234393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28992355</w:t>
            </w:r>
          </w:p>
        </w:tc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</w:p>
        </w:tc>
      </w:tr>
      <w:tr w:rsidR="00000000">
        <w:trPr>
          <w:divId w:val="1234393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4393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46E1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355805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9246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1"/>
        <w:gridCol w:w="1404"/>
        <w:gridCol w:w="1223"/>
        <w:gridCol w:w="1223"/>
        <w:gridCol w:w="1016"/>
        <w:gridCol w:w="1127"/>
        <w:gridCol w:w="1127"/>
        <w:gridCol w:w="133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4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355805X9516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246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31"/>
        <w:gridCol w:w="24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RUB</w:t>
            </w:r>
          </w:p>
        </w:tc>
      </w:tr>
    </w:tbl>
    <w:p w:rsidR="00000000" w:rsidRDefault="009246E1">
      <w:pPr>
        <w:rPr>
          <w:rFonts w:eastAsia="Times New Roman"/>
        </w:rPr>
      </w:pPr>
    </w:p>
    <w:p w:rsidR="00000000" w:rsidRDefault="009246E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246E1">
      <w:pPr>
        <w:pStyle w:val="a3"/>
      </w:pPr>
      <w:r>
        <w:t>5.2. Информация о принятии решения о размещении дополнительных акций и ценных бумаг, конвертируемых в акции, в отношении которых возникает преимущ</w:t>
      </w:r>
      <w:r>
        <w:t xml:space="preserve">ественное право их приобретения. </w:t>
      </w:r>
    </w:p>
    <w:p w:rsidR="00000000" w:rsidRDefault="009246E1">
      <w:pPr>
        <w:pStyle w:val="a3"/>
      </w:pPr>
      <w:r>
        <w:t xml:space="preserve">5.4. Информация об утверждении решения о выпуске (дополнительном выпуске)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9246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246E1" w:rsidRDefault="009246E1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 manager (495) 956-27-90, (495) 956-27-91</w:t>
      </w:r>
    </w:p>
    <w:sectPr w:rsidR="0092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263FA"/>
    <w:rsid w:val="009246E1"/>
    <w:rsid w:val="00D2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02f3b9bca84c3b9895843a2f248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2018-08-09T06:18:00Z</dcterms:created>
  <dcterms:modified xsi:type="dcterms:W3CDTF">2018-08-09T06:18:00Z</dcterms:modified>
</cp:coreProperties>
</file>