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20AE">
      <w:pPr>
        <w:pStyle w:val="a3"/>
        <w:divId w:val="19013591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1359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69619371</w:t>
            </w:r>
          </w:p>
        </w:tc>
        <w:tc>
          <w:tcPr>
            <w:tcW w:w="0" w:type="auto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</w:p>
        </w:tc>
      </w:tr>
      <w:tr w:rsidR="00000000">
        <w:trPr>
          <w:divId w:val="1901359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</w:p>
        </w:tc>
      </w:tr>
      <w:tr w:rsidR="00000000">
        <w:trPr>
          <w:divId w:val="1901359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68887394</w:t>
            </w:r>
          </w:p>
        </w:tc>
        <w:tc>
          <w:tcPr>
            <w:tcW w:w="0" w:type="auto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</w:p>
        </w:tc>
      </w:tr>
      <w:tr w:rsidR="00000000">
        <w:trPr>
          <w:divId w:val="1901359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1359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20A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4B02-01-16419-A-001P / ISIN RU000A102RU2)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</w:tbl>
    <w:p w:rsidR="00000000" w:rsidRDefault="002520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52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520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520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AE">
            <w:pPr>
              <w:rPr>
                <w:rFonts w:eastAsia="Times New Roman"/>
              </w:rPr>
            </w:pPr>
          </w:p>
        </w:tc>
      </w:tr>
    </w:tbl>
    <w:p w:rsidR="00000000" w:rsidRDefault="002520AE">
      <w:pPr>
        <w:rPr>
          <w:rFonts w:eastAsia="Times New Roman"/>
        </w:rPr>
      </w:pPr>
    </w:p>
    <w:p w:rsidR="00000000" w:rsidRDefault="002520AE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520AE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2520AE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</w:t>
      </w:r>
      <w:r>
        <w:t xml:space="preserve">онного) дохода по облигациям </w:t>
      </w:r>
    </w:p>
    <w:p w:rsidR="00000000" w:rsidRDefault="002520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520AE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520AE">
      <w:pPr>
        <w:rPr>
          <w:rFonts w:eastAsia="Times New Roman"/>
        </w:rPr>
      </w:pPr>
      <w:r>
        <w:rPr>
          <w:rFonts w:eastAsia="Times New Roman"/>
        </w:rPr>
        <w:br/>
      </w:r>
    </w:p>
    <w:p w:rsidR="002520AE" w:rsidRDefault="002520A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3B07"/>
    <w:rsid w:val="00063B07"/>
    <w:rsid w:val="002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78B5C4-18D1-4EB5-BB27-94CB2A55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d89791e40b496bab94e2e722d9f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2022-08-17T04:48:00Z</dcterms:created>
  <dcterms:modified xsi:type="dcterms:W3CDTF">2022-08-17T04:48:00Z</dcterms:modified>
</cp:coreProperties>
</file>