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9F2">
      <w:pPr>
        <w:pStyle w:val="a3"/>
        <w:divId w:val="860774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077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75531795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</w:p>
        </w:tc>
      </w:tr>
      <w:tr w:rsidR="00000000">
        <w:trPr>
          <w:divId w:val="86077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</w:p>
        </w:tc>
      </w:tr>
      <w:tr w:rsidR="00000000">
        <w:trPr>
          <w:divId w:val="86077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35193998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</w:p>
        </w:tc>
      </w:tr>
      <w:tr w:rsidR="00000000">
        <w:trPr>
          <w:divId w:val="86077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0774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9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520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20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20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209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9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9F2">
            <w:pPr>
              <w:rPr>
                <w:rFonts w:eastAsia="Times New Roman"/>
              </w:rPr>
            </w:pPr>
          </w:p>
        </w:tc>
      </w:tr>
    </w:tbl>
    <w:p w:rsidR="00000000" w:rsidRDefault="005209F2">
      <w:pPr>
        <w:rPr>
          <w:rFonts w:eastAsia="Times New Roman"/>
        </w:rPr>
      </w:pPr>
    </w:p>
    <w:p w:rsidR="00000000" w:rsidRDefault="005209F2">
      <w:pPr>
        <w:pStyle w:val="a3"/>
      </w:pPr>
      <w:r>
        <w:t xml:space="preserve">АО «СТАТУС» сообщает о закрытии выплат дивидендов по Распоряжению эмитента: </w:t>
      </w:r>
      <w:r>
        <w:br/>
      </w:r>
      <w:r>
        <w:t>ПАО «Россети» выплата дивидендов по итогам 1 квартала 2019 года прекращена с 30.06.2022</w:t>
      </w:r>
    </w:p>
    <w:p w:rsidR="00000000" w:rsidRDefault="005209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5209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</w:t>
      </w:r>
      <w:r>
        <w:t xml:space="preserve"> 956-27-90, (495) 956-27-91</w:t>
      </w:r>
    </w:p>
    <w:p w:rsidR="00000000" w:rsidRDefault="005209F2">
      <w:pPr>
        <w:rPr>
          <w:rFonts w:eastAsia="Times New Roman"/>
        </w:rPr>
      </w:pPr>
      <w:r>
        <w:rPr>
          <w:rFonts w:eastAsia="Times New Roman"/>
        </w:rPr>
        <w:br/>
      </w:r>
    </w:p>
    <w:p w:rsidR="005209F2" w:rsidRDefault="005209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71D0"/>
    <w:rsid w:val="004571D0"/>
    <w:rsid w:val="005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6938B-8622-4672-AAF9-36FC198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2023-02-27T04:51:00Z</dcterms:created>
  <dcterms:modified xsi:type="dcterms:W3CDTF">2023-02-27T04:51:00Z</dcterms:modified>
</cp:coreProperties>
</file>