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002">
      <w:pPr>
        <w:pStyle w:val="a3"/>
        <w:divId w:val="163919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91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58397217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</w:p>
        </w:tc>
      </w:tr>
      <w:tr w:rsidR="00000000">
        <w:trPr>
          <w:divId w:val="16391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</w:p>
        </w:tc>
      </w:tr>
      <w:tr w:rsidR="00000000">
        <w:trPr>
          <w:divId w:val="16391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91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00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3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642407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2026 г.</w:t>
            </w:r>
          </w:p>
        </w:tc>
      </w:tr>
    </w:tbl>
    <w:p w:rsidR="00000000" w:rsidRDefault="0031500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49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642407X45628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1500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</w:t>
            </w:r>
            <w:r>
              <w:rPr>
                <w:rFonts w:eastAsia="Times New Roman"/>
              </w:rPr>
              <w:t xml:space="preserve">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(Сто) процентов от непогашенной части номинальной стоимости Биржевых облигаций. При этом дополнительно выплачивается накоплен</w:t>
            </w:r>
            <w:r>
              <w:rPr>
                <w:rFonts w:eastAsia="Times New Roman"/>
              </w:rPr>
              <w:t xml:space="preserve">ный купонный доход, рассчитанный на Дату Приобретения Биржевых облигаций.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2026 г. по 13 ноября 2026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2026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2026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1500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</w:t>
            </w:r>
            <w:r>
              <w:rPr>
                <w:rFonts w:eastAsia="Times New Roman"/>
                <w:b/>
                <w:bCs/>
              </w:rPr>
              <w:t>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</w:p>
        </w:tc>
      </w:tr>
    </w:tbl>
    <w:p w:rsidR="00000000" w:rsidRDefault="0031500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582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02">
            <w:pPr>
              <w:rPr>
                <w:rFonts w:eastAsia="Times New Roman"/>
              </w:rPr>
            </w:pPr>
          </w:p>
        </w:tc>
      </w:tr>
    </w:tbl>
    <w:p w:rsidR="00000000" w:rsidRDefault="00315002">
      <w:pPr>
        <w:rPr>
          <w:rFonts w:eastAsia="Times New Roman"/>
        </w:rPr>
      </w:pPr>
    </w:p>
    <w:p w:rsidR="00000000" w:rsidRDefault="0031500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15002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3150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5002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5002">
      <w:pPr>
        <w:rPr>
          <w:rFonts w:eastAsia="Times New Roman"/>
        </w:rPr>
      </w:pPr>
      <w:r>
        <w:rPr>
          <w:rFonts w:eastAsia="Times New Roman"/>
        </w:rPr>
        <w:br/>
      </w:r>
    </w:p>
    <w:p w:rsidR="00315002" w:rsidRDefault="00315002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4A2E"/>
    <w:rsid w:val="00315002"/>
    <w:rsid w:val="006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35E9E-4578-4321-81FA-21A31E41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4f0ff6cf25436e8080567953f832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2021-11-03T06:57:00Z</dcterms:created>
  <dcterms:modified xsi:type="dcterms:W3CDTF">2021-11-03T06:57:00Z</dcterms:modified>
</cp:coreProperties>
</file>