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49069D">
      <w:pPr>
        <w:pStyle w:val="a3"/>
        <w:divId w:val="1695031523"/>
      </w:pPr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227"/>
        <w:gridCol w:w="2866"/>
        <w:gridCol w:w="3290"/>
      </w:tblGrid>
      <w:tr w:rsidR="00000000">
        <w:trPr>
          <w:divId w:val="169503152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31183347</w:t>
            </w:r>
          </w:p>
        </w:tc>
        <w:tc>
          <w:tcPr>
            <w:tcW w:w="0" w:type="auto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</w:p>
        </w:tc>
      </w:tr>
      <w:tr w:rsidR="00000000">
        <w:trPr>
          <w:divId w:val="169503152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</w:p>
        </w:tc>
      </w:tr>
      <w:tr w:rsidR="00000000">
        <w:trPr>
          <w:divId w:val="169503152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30752766</w:t>
            </w:r>
          </w:p>
        </w:tc>
        <w:tc>
          <w:tcPr>
            <w:tcW w:w="0" w:type="auto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</w:p>
        </w:tc>
      </w:tr>
      <w:tr w:rsidR="00000000">
        <w:trPr>
          <w:divId w:val="169503152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69503152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49069D">
      <w:pPr>
        <w:pStyle w:val="1"/>
        <w:rPr>
          <w:rFonts w:eastAsia="Times New Roman"/>
        </w:rPr>
      </w:pPr>
      <w:r>
        <w:rPr>
          <w:rFonts w:eastAsia="Times New Roman"/>
        </w:rPr>
        <w:t xml:space="preserve">(DVCA) О корпоративном действии "Выплата дивидендов в виде денежных средств" с ценными бумагами эмитента ПАО "Акрон" ИНН 5321029508 (акция 1-03-00207-A / ISIN RU0009028674)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058"/>
        <w:gridCol w:w="5325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49069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</w:t>
            </w:r>
            <w:r>
              <w:rPr>
                <w:rFonts w:eastAsia="Times New Roman"/>
              </w:rPr>
              <w:t>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370503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14 ноября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(расч.)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14 ноября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 октября 2018 г.</w:t>
            </w:r>
          </w:p>
        </w:tc>
      </w:tr>
    </w:tbl>
    <w:p w:rsidR="00000000" w:rsidRDefault="0049069D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1001"/>
        <w:gridCol w:w="950"/>
        <w:gridCol w:w="1318"/>
        <w:gridCol w:w="1318"/>
        <w:gridCol w:w="1095"/>
        <w:gridCol w:w="1157"/>
        <w:gridCol w:w="1110"/>
        <w:gridCol w:w="1434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49069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9069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9069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9069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9069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9069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9069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9069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9069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370503X6996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"Акрон"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1-03-00207-A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 ноября 2005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RU0009028674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RU0009028674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"ПЦРК"</w:t>
            </w:r>
          </w:p>
        </w:tc>
      </w:tr>
    </w:tbl>
    <w:p w:rsidR="00000000" w:rsidRDefault="0049069D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7476"/>
        <w:gridCol w:w="1907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49069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RU0009028674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Размер дивидендов на одну ценную бумагу в валюте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40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начала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</w:p>
        </w:tc>
      </w:tr>
    </w:tbl>
    <w:p w:rsidR="00000000" w:rsidRDefault="0049069D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659"/>
        <w:gridCol w:w="472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49069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9069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9069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906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368451</w:t>
            </w:r>
          </w:p>
        </w:tc>
      </w:tr>
    </w:tbl>
    <w:p w:rsidR="00000000" w:rsidRDefault="0049069D">
      <w:pPr>
        <w:rPr>
          <w:rFonts w:eastAsia="Times New Roman"/>
        </w:rPr>
      </w:pPr>
    </w:p>
    <w:p w:rsidR="00000000" w:rsidRDefault="0049069D">
      <w:pPr>
        <w:pStyle w:val="a3"/>
      </w:pPr>
      <w:r>
        <w:t xml:space="preserve">Настоящим сообщаем о получении НКО АО НРД информации, предоставляемой эмитентом ценных бумаг в соответствии с Положением ЦБ РФ N 546-П от 1 июня 2016 года "О перечне информации, связанной с осуществлением прав по ценным бумагам, предоставляемой эмитентами </w:t>
      </w:r>
      <w:r>
        <w:t xml:space="preserve">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информации". </w:t>
      </w:r>
    </w:p>
    <w:p w:rsidR="00000000" w:rsidRDefault="0049069D">
      <w:pPr>
        <w:pStyle w:val="a3"/>
      </w:pPr>
      <w:r>
        <w:t>9.8. Информация об исполнении (частичном исполнении) эмитентом обязанности (обязательств) по</w:t>
      </w:r>
      <w:r>
        <w:t xml:space="preserve"> выплате объявленных дивидендов по акциям в денежной форме. </w:t>
      </w:r>
    </w:p>
    <w:p w:rsidR="00000000" w:rsidRDefault="0049069D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</w:t>
        </w:r>
        <w:r>
          <w:rPr>
            <w:rStyle w:val="a4"/>
          </w:rPr>
          <w:t>тельной документацией</w:t>
        </w:r>
      </w:hyperlink>
    </w:p>
    <w:p w:rsidR="0049069D" w:rsidRDefault="0049069D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 manager (495) 956-27-90, (495) 956-27-91</w:t>
      </w:r>
    </w:p>
    <w:sectPr w:rsidR="004906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10"/>
  <w:defaultTabStop w:val="708"/>
  <w:noPunctuationKerning/>
  <w:characterSpacingControl w:val="doNotCompress"/>
  <w:compat/>
  <w:rsids>
    <w:rsidRoot w:val="009819E2"/>
    <w:rsid w:val="0049069D"/>
    <w:rsid w:val="009819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503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fd9d4aa99e884b0bacbf02276ccf96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2008</Characters>
  <Application>Microsoft Office Word</Application>
  <DocSecurity>0</DocSecurity>
  <Lines>16</Lines>
  <Paragraphs>4</Paragraphs>
  <ScaleCrop>false</ScaleCrop>
  <Company/>
  <LinksUpToDate>false</LinksUpToDate>
  <CharactersWithSpaces>2356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2018-12-06T08:47:00Z</dcterms:created>
  <dcterms:modified xsi:type="dcterms:W3CDTF">2018-12-06T08:47:00Z</dcterms:modified>
</cp:coreProperties>
</file>