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3AB6">
      <w:pPr>
        <w:pStyle w:val="a3"/>
        <w:divId w:val="19079100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7910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37428311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</w:p>
        </w:tc>
      </w:tr>
      <w:tr w:rsidR="00000000">
        <w:trPr>
          <w:divId w:val="1907910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</w:p>
        </w:tc>
      </w:tr>
      <w:tr w:rsidR="00000000">
        <w:trPr>
          <w:divId w:val="1907910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37414076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</w:p>
        </w:tc>
      </w:tr>
      <w:tr w:rsidR="00000000">
        <w:trPr>
          <w:divId w:val="1907910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7910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3AB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>
              <w:rPr>
                <w:rFonts w:eastAsia="Times New Roman"/>
              </w:rPr>
              <w:t>1863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973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3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93.21 RUB</w:t>
            </w:r>
          </w:p>
        </w:tc>
      </w:tr>
    </w:tbl>
    <w:p w:rsidR="00000000" w:rsidRDefault="00973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3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3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</w:tbl>
    <w:p w:rsidR="00000000" w:rsidRDefault="00973AB6">
      <w:pPr>
        <w:rPr>
          <w:rFonts w:eastAsia="Times New Roman"/>
        </w:rPr>
      </w:pPr>
    </w:p>
    <w:p w:rsidR="00000000" w:rsidRDefault="00973AB6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73AB6">
      <w:pPr>
        <w:pStyle w:val="a3"/>
      </w:pPr>
      <w:r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</w:t>
      </w:r>
      <w:r>
        <w:t xml:space="preserve">ает преимущественное право их приобретения. </w:t>
      </w:r>
    </w:p>
    <w:p w:rsidR="00000000" w:rsidRDefault="00973A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973A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973AB6" w:rsidRDefault="00973A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3DE1"/>
    <w:rsid w:val="00973AB6"/>
    <w:rsid w:val="00D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602508-B825-4769-AE8B-63160203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e99ba065954f4c8f195224603c81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2019-12-20T09:50:00Z</dcterms:created>
  <dcterms:modified xsi:type="dcterms:W3CDTF">2019-12-20T09:50:00Z</dcterms:modified>
</cp:coreProperties>
</file>