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030">
      <w:pPr>
        <w:pStyle w:val="a3"/>
        <w:divId w:val="8482984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8298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78845053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</w:p>
        </w:tc>
      </w:tr>
      <w:tr w:rsidR="00000000">
        <w:trPr>
          <w:divId w:val="848298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</w:p>
        </w:tc>
      </w:tr>
      <w:tr w:rsidR="00000000">
        <w:trPr>
          <w:divId w:val="848298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78842421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</w:p>
        </w:tc>
      </w:tr>
      <w:tr w:rsidR="00000000">
        <w:trPr>
          <w:divId w:val="848298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82984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03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7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37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</w:p>
        </w:tc>
      </w:tr>
    </w:tbl>
    <w:p w:rsidR="00000000" w:rsidRDefault="00C37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0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C37030">
      <w:pPr>
        <w:rPr>
          <w:rFonts w:eastAsia="Times New Roman"/>
        </w:rPr>
      </w:pPr>
    </w:p>
    <w:p w:rsidR="00000000" w:rsidRDefault="00C370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703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2022 год.</w:t>
      </w:r>
      <w:r>
        <w:rPr>
          <w:rFonts w:eastAsia="Times New Roman"/>
        </w:rPr>
        <w:br/>
        <w:t>2. Об утверждении годовой бухгалт</w:t>
      </w:r>
      <w:r>
        <w:rPr>
          <w:rFonts w:eastAsia="Times New Roman"/>
        </w:rPr>
        <w:t>ерской (финансовой) отчётности ПАО «НЛМК» за 2022 год.</w:t>
      </w:r>
      <w:r>
        <w:rPr>
          <w:rFonts w:eastAsia="Times New Roman"/>
        </w:rPr>
        <w:br/>
        <w:t>3. О распределении прибыли (в том числе выплата (объявление) дивидендов) ПАО «НЛМК» по результатам 2022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</w:t>
      </w:r>
      <w:r>
        <w:rPr>
          <w:rFonts w:eastAsia="Times New Roman"/>
        </w:rPr>
        <w:t xml:space="preserve"> Правления) ПАО «НЛМК».</w:t>
      </w:r>
      <w:r>
        <w:rPr>
          <w:rFonts w:eastAsia="Times New Roman"/>
        </w:rPr>
        <w:br/>
        <w:t>6.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</w:p>
    <w:p w:rsidR="00000000" w:rsidRDefault="00C370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</w:t>
      </w:r>
      <w:r>
        <w:t>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</w:t>
      </w:r>
      <w:r>
        <w:t>нтральным депозитарием доступа к такой информации"</w:t>
      </w:r>
    </w:p>
    <w:p w:rsidR="00000000" w:rsidRDefault="00C37030">
      <w:pPr>
        <w:pStyle w:val="a3"/>
      </w:pPr>
      <w:r>
        <w:t>4.2 Информация о созыве общего собрания акционеров эмитента</w:t>
      </w:r>
    </w:p>
    <w:p w:rsidR="00000000" w:rsidRDefault="00C37030">
      <w:pPr>
        <w:pStyle w:val="a3"/>
      </w:pPr>
      <w:r>
        <w:t>Прикреплен полный пакет материалов для лиц, имеющих право на участие в собрании.</w:t>
      </w:r>
    </w:p>
    <w:p w:rsidR="00000000" w:rsidRDefault="00C37030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37030">
      <w:pPr>
        <w:rPr>
          <w:rFonts w:eastAsia="Times New Roman"/>
        </w:rPr>
      </w:pPr>
      <w:r>
        <w:rPr>
          <w:rFonts w:eastAsia="Times New Roman"/>
        </w:rPr>
        <w:br/>
      </w:r>
    </w:p>
    <w:p w:rsidR="00C37030" w:rsidRDefault="00C370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8C4"/>
    <w:rsid w:val="00C37030"/>
    <w:rsid w:val="00D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7C149F-9167-4E1B-BBC2-D059B0B7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2023-05-30T04:59:00Z</dcterms:created>
  <dcterms:modified xsi:type="dcterms:W3CDTF">2023-05-30T04:59:00Z</dcterms:modified>
</cp:coreProperties>
</file>