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03C0">
      <w:pPr>
        <w:pStyle w:val="a3"/>
        <w:divId w:val="19621075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2107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107072121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</w:p>
        </w:tc>
      </w:tr>
      <w:tr w:rsidR="00000000">
        <w:trPr>
          <w:divId w:val="1962107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</w:p>
        </w:tc>
      </w:tr>
      <w:tr w:rsidR="00000000">
        <w:trPr>
          <w:divId w:val="1962107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106743188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</w:p>
        </w:tc>
      </w:tr>
      <w:tr w:rsidR="00000000">
        <w:trPr>
          <w:divId w:val="1962107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2107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03C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1023224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2025 г. 10:30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РТ, г. Казань, ул.Н.Ершова, д.57А, МБУК «Культурный центр «Сайдаш» Кам</w:t>
            </w:r>
            <w:r>
              <w:rPr>
                <w:rFonts w:eastAsia="Times New Roman"/>
              </w:rPr>
              <w:br/>
              <w:t>ерный зал, 2 этаж.</w:t>
            </w:r>
          </w:p>
        </w:tc>
      </w:tr>
    </w:tbl>
    <w:p w:rsidR="00000000" w:rsidRDefault="00A703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5"/>
        <w:gridCol w:w="1992"/>
        <w:gridCol w:w="1394"/>
        <w:gridCol w:w="1527"/>
        <w:gridCol w:w="1788"/>
        <w:gridCol w:w="17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1023224X7230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vAlign w:val="center"/>
            <w:hideMark/>
          </w:tcPr>
          <w:p w:rsidR="00000000" w:rsidRDefault="00A703C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03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</w:p>
        </w:tc>
      </w:tr>
    </w:tbl>
    <w:p w:rsidR="00000000" w:rsidRDefault="00A703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3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3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</w:t>
            </w:r>
            <w:r>
              <w:rPr>
                <w:rFonts w:eastAsia="Times New Roman"/>
              </w:rPr>
              <w:t xml:space="preserve">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«Таттелеком» 420061, Российская Федерация, Республика Татарстан, г</w:t>
            </w:r>
            <w:r>
              <w:rPr>
                <w:rFonts w:eastAsia="Times New Roman"/>
              </w:rPr>
              <w:br/>
              <w:t>. Казань, ул. Н. Ершова, д. 5</w:t>
            </w: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3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703C0">
      <w:pPr>
        <w:rPr>
          <w:rFonts w:eastAsia="Times New Roman"/>
        </w:rPr>
      </w:pPr>
    </w:p>
    <w:p w:rsidR="00000000" w:rsidRDefault="00A703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03C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</w:t>
      </w:r>
      <w:r>
        <w:rPr>
          <w:rFonts w:eastAsia="Times New Roman"/>
        </w:rPr>
        <w:t xml:space="preserve">«Таттелеком» по результатам 2024 года. </w:t>
      </w:r>
      <w:r>
        <w:rPr>
          <w:rFonts w:eastAsia="Times New Roman"/>
        </w:rPr>
        <w:br/>
        <w:t xml:space="preserve">2. Распределение прибыли ПАО «Таттелеком» по результатам 2024 года. Выплата (объявление) дивидендов по результатам 2024 года. </w:t>
      </w:r>
      <w:r>
        <w:rPr>
          <w:rFonts w:eastAsia="Times New Roman"/>
        </w:rPr>
        <w:br/>
        <w:t xml:space="preserve">3. Избрание Совета директоров ПАО «Таттелеком». </w:t>
      </w:r>
      <w:r>
        <w:rPr>
          <w:rFonts w:eastAsia="Times New Roman"/>
        </w:rPr>
        <w:br/>
        <w:t>4. Избрание Ревизионной комиссии ПАО «Та</w:t>
      </w:r>
      <w:r>
        <w:rPr>
          <w:rFonts w:eastAsia="Times New Roman"/>
        </w:rPr>
        <w:t xml:space="preserve">ттелеком». </w:t>
      </w:r>
      <w:r>
        <w:rPr>
          <w:rFonts w:eastAsia="Times New Roman"/>
        </w:rPr>
        <w:br/>
        <w:t xml:space="preserve">5. Назначение аудиторской организации ПАО «Таттелеком». </w:t>
      </w:r>
    </w:p>
    <w:p w:rsidR="00000000" w:rsidRDefault="00A703C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</w:t>
      </w:r>
      <w:r>
        <w:t>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703C0">
      <w:pPr>
        <w:pStyle w:val="a3"/>
      </w:pPr>
      <w:r>
        <w:t>4.2 Информация о созыв</w:t>
      </w:r>
      <w:r>
        <w:t>е общего собрания акционеров эмитента</w:t>
      </w:r>
    </w:p>
    <w:p w:rsidR="00000000" w:rsidRDefault="00A703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03C0">
      <w:pPr>
        <w:pStyle w:val="HTML"/>
      </w:pPr>
      <w:r>
        <w:t>П</w:t>
      </w:r>
      <w:r>
        <w:t>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703C0">
      <w:pPr>
        <w:rPr>
          <w:rFonts w:eastAsia="Times New Roman"/>
        </w:rPr>
      </w:pPr>
      <w:r>
        <w:rPr>
          <w:rFonts w:eastAsia="Times New Roman"/>
        </w:rPr>
        <w:br/>
      </w:r>
    </w:p>
    <w:p w:rsidR="00A703C0" w:rsidRDefault="00A703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6A98"/>
    <w:rsid w:val="00746A98"/>
    <w:rsid w:val="00A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D78C7-944B-4401-ADC9-EA36FEAA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a016aa4452474b98761e3036734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2025-04-07T09:24:00Z</dcterms:created>
  <dcterms:modified xsi:type="dcterms:W3CDTF">2025-04-07T09:24:00Z</dcterms:modified>
</cp:coreProperties>
</file>