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10AE">
      <w:pPr>
        <w:pStyle w:val="a3"/>
        <w:divId w:val="162183913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21839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70486587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</w:tr>
      <w:tr w:rsidR="00000000">
        <w:trPr>
          <w:divId w:val="1621839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</w:tr>
      <w:tr w:rsidR="00000000">
        <w:trPr>
          <w:divId w:val="1621839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70425195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</w:tr>
      <w:tr w:rsidR="00000000">
        <w:trPr>
          <w:divId w:val="1621839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1839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10A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731889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610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731889X7210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731889X52536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6610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734530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</w:tr>
    </w:tbl>
    <w:p w:rsidR="00000000" w:rsidRDefault="006610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8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107076, г. Москва, ул. Стромынка, д. 18, корп. 5</w:t>
            </w:r>
            <w:r>
              <w:rPr>
                <w:rFonts w:eastAsia="Times New Roman"/>
              </w:rPr>
              <w:br/>
              <w:t>Б, АО «НРК - Р.О.С.Т</w:t>
            </w:r>
            <w:r>
              <w:rPr>
                <w:rFonts w:eastAsia="Times New Roman"/>
              </w:rPr>
              <w:t>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6610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68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«Полюс», годовой бухгалтерской (финансовой) отчетности ПАО «Полюс»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</w:t>
            </w:r>
            <w:r>
              <w:rPr>
                <w:rFonts w:eastAsia="Times New Roman"/>
              </w:rPr>
              <w:t>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убытков ПАО «Полюс» по результатам 2021 года, в том числе о выплате дивидендов по акциям ПАО «Полю</w:t>
            </w:r>
            <w:r>
              <w:rPr>
                <w:rFonts w:eastAsia="Times New Roman"/>
              </w:rPr>
              <w:t xml:space="preserve">с» за 2021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«Полюс» по результатам 2021 отчетного года не распределять, дивиденды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Дроздов Виктор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Дроздов Виктор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Ицков Феликс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Ицков Феликс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Лобанова Анна Евгеньевна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Лобанова Анна Евгеньевна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Паланкоев Ахмет Магомедович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Паланкоев Ахмет Магомедович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Писаренко Станислав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Писаренко Станислав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Румянцев Антон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Румянцев Антон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бухгалтерской (финансовой) отчетности ПАО «Полюс» по Российским стандартам бухгалтерского учета (РСБУ).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бухгалтерской (финансовой) отчетности ПАО «Полюс» по Российским стандартам бухгалтерского учета (РСБУ) на 2022 год ООО «ФинЭкспертиза». 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</w:t>
            </w:r>
            <w:r>
              <w:rPr>
                <w:rFonts w:eastAsia="Times New Roman"/>
              </w:rPr>
              <w:t>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консолидированной финансовой отчетности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0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«Полюс» на 2022 год АО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POZO#RU#1-01-55192-E#Полюс,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6610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10AE">
      <w:pPr>
        <w:rPr>
          <w:rFonts w:eastAsia="Times New Roman"/>
        </w:rPr>
      </w:pPr>
    </w:p>
    <w:p w:rsidR="00000000" w:rsidRDefault="006610A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10A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«Полюс», годовой бухгалтерской (финансовой) отчетности ПАО «Полюс» за 2021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и убытков ПАО «Полюс» по результатам 2021 года, в том числе о выплате дивидендов по акциям ПАО «Полюс» за 2021 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4. Об утверждении Устава ПАО «Полюс» в новой редакции.</w:t>
      </w:r>
      <w:r>
        <w:rPr>
          <w:rFonts w:eastAsia="Times New Roman"/>
        </w:rPr>
        <w:br/>
        <w:t>5. Об</w:t>
      </w:r>
      <w:r>
        <w:rPr>
          <w:rFonts w:eastAsia="Times New Roman"/>
        </w:rPr>
        <w:t xml:space="preserve"> утверждении Положения об общем собрании акционеров ПАО «Полюс» в новой редакции.</w:t>
      </w:r>
      <w:r>
        <w:rPr>
          <w:rFonts w:eastAsia="Times New Roman"/>
        </w:rPr>
        <w:br/>
        <w:t>6. Об утверждении аудитора бухгалтерской (финансовой) отчетности ПАО «Полюс» по Российским стандартам бухгалтерского учета (РСБУ).</w:t>
      </w:r>
      <w:r>
        <w:rPr>
          <w:rFonts w:eastAsia="Times New Roman"/>
        </w:rPr>
        <w:br/>
        <w:t>7. Об утверждении аудитора консолидированно</w:t>
      </w:r>
      <w:r>
        <w:rPr>
          <w:rFonts w:eastAsia="Times New Roman"/>
        </w:rPr>
        <w:t xml:space="preserve">й финансовой отчетности ПАО «Полюс». </w:t>
      </w:r>
    </w:p>
    <w:p w:rsidR="00000000" w:rsidRDefault="006610A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</w:t>
      </w:r>
      <w:r>
        <w:t>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610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610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 manager (495) 956-27-90, (495) 956-27-91</w:t>
      </w:r>
    </w:p>
    <w:p w:rsidR="00000000" w:rsidRDefault="006610AE">
      <w:pPr>
        <w:rPr>
          <w:rFonts w:eastAsia="Times New Roman"/>
        </w:rPr>
      </w:pPr>
      <w:r>
        <w:rPr>
          <w:rFonts w:eastAsia="Times New Roman"/>
        </w:rPr>
        <w:br/>
      </w:r>
    </w:p>
    <w:p w:rsidR="006610AE" w:rsidRDefault="006610A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40E5"/>
    <w:rsid w:val="006610AE"/>
    <w:rsid w:val="008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FD4C6-F235-4155-A150-0CD16A60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574ddab35e4278ad1f972109c570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2022-09-12T04:47:00Z</dcterms:created>
  <dcterms:modified xsi:type="dcterms:W3CDTF">2022-09-12T04:47:00Z</dcterms:modified>
</cp:coreProperties>
</file>