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45B8">
      <w:pPr>
        <w:pStyle w:val="a3"/>
        <w:divId w:val="10343055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34305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50644653</w:t>
            </w:r>
          </w:p>
        </w:tc>
        <w:tc>
          <w:tcPr>
            <w:tcW w:w="0" w:type="auto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</w:p>
        </w:tc>
      </w:tr>
      <w:tr w:rsidR="00000000">
        <w:trPr>
          <w:divId w:val="1034305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</w:p>
        </w:tc>
      </w:tr>
      <w:tr w:rsidR="00000000">
        <w:trPr>
          <w:divId w:val="1034305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4305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45B8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3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4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B545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4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4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589294X8211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545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3"/>
        <w:gridCol w:w="24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4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20 мая 2021 г. по 18 июня 2021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7 июня 2021 г. 20:00</w:t>
            </w:r>
          </w:p>
        </w:tc>
      </w:tr>
    </w:tbl>
    <w:p w:rsidR="00000000" w:rsidRDefault="00B545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45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45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27780 RUB</w:t>
            </w:r>
          </w:p>
        </w:tc>
      </w:tr>
    </w:tbl>
    <w:p w:rsidR="00000000" w:rsidRDefault="00B545B8">
      <w:pPr>
        <w:rPr>
          <w:rFonts w:eastAsia="Times New Roman"/>
        </w:rPr>
      </w:pPr>
    </w:p>
    <w:p w:rsidR="00000000" w:rsidRDefault="00B545B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545B8">
      <w:pPr>
        <w:pStyle w:val="a3"/>
      </w:pPr>
      <w:r>
        <w:t xml:space="preserve">7.2. Информация о возникновении у акционеров – владельцев акций определенных категорий (типов) права продать эмитенту принадлежащие им акции. </w:t>
      </w:r>
    </w:p>
    <w:p w:rsidR="00000000" w:rsidRDefault="00B545B8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B545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000000" w:rsidRDefault="00B545B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p w:rsidR="00000000" w:rsidRDefault="00B545B8">
      <w:pPr>
        <w:rPr>
          <w:rFonts w:eastAsia="Times New Roman"/>
        </w:rPr>
      </w:pPr>
      <w:r>
        <w:rPr>
          <w:rFonts w:eastAsia="Times New Roman"/>
        </w:rPr>
        <w:br/>
      </w:r>
    </w:p>
    <w:p w:rsidR="00B545B8" w:rsidRDefault="00B545B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5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7017"/>
    <w:rsid w:val="00B545B8"/>
    <w:rsid w:val="00C1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396480-DD1C-45A6-BE42-C94089A6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0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02e4d90bd548738c5b6842f8b53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2021-04-29T04:19:00Z</dcterms:created>
  <dcterms:modified xsi:type="dcterms:W3CDTF">2021-04-29T04:19:00Z</dcterms:modified>
</cp:coreProperties>
</file>