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4AC8">
      <w:pPr>
        <w:pStyle w:val="a3"/>
        <w:divId w:val="9930610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306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67882087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</w:tr>
      <w:tr w:rsidR="00000000">
        <w:trPr>
          <w:divId w:val="99306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</w:tr>
      <w:tr w:rsidR="00000000">
        <w:trPr>
          <w:divId w:val="99306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67875770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</w:tr>
      <w:tr w:rsidR="00000000">
        <w:trPr>
          <w:divId w:val="99306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306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AC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4A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E4A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</w:tr>
    </w:tbl>
    <w:p w:rsidR="00000000" w:rsidRDefault="009E4A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«Россети Московский регион» за 2021 год согласно приложению № 1, размещенному на официальном сайте Общества в сети Интернет по адресу: https://rossetimr.ru/invest_news/korporativnoe-</w:t>
            </w:r>
            <w:r>
              <w:rPr>
                <w:rFonts w:eastAsia="Times New Roman"/>
              </w:rPr>
              <w:lastRenderedPageBreak/>
              <w:t>upravlenie/obshchiye_sobraniya_aktsionerov/</w:t>
            </w:r>
            <w:r>
              <w:rPr>
                <w:rFonts w:eastAsia="Times New Roman"/>
              </w:rPr>
              <w:t>2022/. 2. Утвердить годовую бухгалтерскую (финансовую) отчетность ПАО «Россети Московский регион» за 2021 год согласно приложению № 2,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 xml:space="preserve">vlenie/obshchiye_sobraniya_aktsionerov/2022/.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44650415379</w:t>
            </w:r>
            <w:r>
              <w:rPr>
                <w:rFonts w:eastAsia="Times New Roman"/>
              </w:rPr>
              <w:br/>
              <w:t>Воздержался: 498017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316886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2021 отчетный год: Наименование (тыс. руб</w:t>
            </w:r>
            <w:r>
              <w:rPr>
                <w:rFonts w:eastAsia="Times New Roman"/>
              </w:rPr>
              <w:t>.) Нераспределенная прибыль (убыток) отчетного периода: 11 641 039 Распределить на: Резервный фонд 0 Прибыль на развитие 7 013 865 Дивиденды 4 627 174 Погашение убытков прошлых лет 0 2. Выплатить дивиденды по обыкновенным акциям Общества по итогам 2021 год</w:t>
            </w:r>
            <w:r>
              <w:rPr>
                <w:rFonts w:eastAsia="Times New Roman"/>
              </w:rPr>
              <w:t>а в размере 0,0950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</w:t>
            </w:r>
            <w:r>
              <w:rPr>
                <w:rFonts w:eastAsia="Times New Roman"/>
              </w:rPr>
              <w:t xml:space="preserve">м зарегистрированным в реестре акционерам –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03 июля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4465</w:t>
            </w:r>
            <w:r>
              <w:rPr>
                <w:rFonts w:eastAsia="Times New Roman"/>
              </w:rPr>
              <w:t>1223695</w:t>
            </w:r>
            <w:r>
              <w:rPr>
                <w:rFonts w:eastAsia="Times New Roman"/>
              </w:rPr>
              <w:br/>
              <w:t>Воздержался: 6587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580369604726</w:t>
            </w:r>
            <w:r>
              <w:rPr>
                <w:rFonts w:eastAsia="Times New Roman"/>
              </w:rPr>
              <w:br/>
              <w:t>Против: 4701554</w:t>
            </w:r>
            <w:r>
              <w:rPr>
                <w:rFonts w:eastAsia="Times New Roman"/>
              </w:rPr>
              <w:br/>
              <w:t>Воздержался: 44484063</w:t>
            </w:r>
            <w:r>
              <w:rPr>
                <w:rFonts w:eastAsia="Times New Roman"/>
              </w:rPr>
              <w:br/>
              <w:t>Не участвовало: 47203323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45053244688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45388761912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45101373927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45134313634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45169072371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36525649994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45410425104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Докучаева Мария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6315472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Константин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2246763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45400076756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45493628438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45400463701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45400698518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45403366700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45479742922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17381142850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24795527789</w:t>
            </w:r>
            <w:r>
              <w:rPr>
                <w:rFonts w:eastAsia="Times New Roman"/>
              </w:rPr>
              <w:br/>
              <w:t>Воздержался: 2463054982</w:t>
            </w:r>
            <w:r>
              <w:rPr>
                <w:rFonts w:eastAsia="Times New Roman"/>
              </w:rPr>
              <w:br/>
              <w:t>Не участвовало: 11504661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Кириллов Артем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24800395519</w:t>
            </w:r>
            <w:r>
              <w:rPr>
                <w:rFonts w:eastAsia="Times New Roman"/>
              </w:rPr>
              <w:br/>
              <w:t>Против: 318907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t>9839108670</w:t>
            </w:r>
            <w:r>
              <w:rPr>
                <w:rFonts w:eastAsia="Times New Roman"/>
              </w:rPr>
              <w:br/>
              <w:t>Не участвовало: 11407186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24800162288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2021</w:t>
            </w:r>
            <w:r>
              <w:rPr>
                <w:rFonts w:eastAsia="Times New Roman"/>
              </w:rPr>
              <w:br/>
              <w:t>Воздержался: 19839129293</w:t>
            </w:r>
            <w:r>
              <w:rPr>
                <w:rFonts w:eastAsia="Times New Roman"/>
              </w:rPr>
              <w:br/>
              <w:t>Не участвовало: 1193</w:t>
            </w:r>
            <w:r>
              <w:rPr>
                <w:rFonts w:eastAsia="Times New Roman"/>
              </w:rPr>
              <w:t>6680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24799860210</w:t>
            </w:r>
            <w:r>
              <w:rPr>
                <w:rFonts w:eastAsia="Times New Roman"/>
              </w:rPr>
              <w:br/>
              <w:t>Против: 364261</w:t>
            </w:r>
            <w:r>
              <w:rPr>
                <w:rFonts w:eastAsia="Times New Roman"/>
              </w:rPr>
              <w:br/>
              <w:t>Воздержался: 19839306966</w:t>
            </w:r>
            <w:r>
              <w:rPr>
                <w:rFonts w:eastAsia="Times New Roman"/>
              </w:rPr>
              <w:br/>
              <w:t>Не участвовало: 11698845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24799068918</w:t>
            </w:r>
            <w:r>
              <w:rPr>
                <w:rFonts w:eastAsia="Times New Roman"/>
              </w:rPr>
              <w:br/>
              <w:t>Против: 525523</w:t>
            </w:r>
            <w:r>
              <w:rPr>
                <w:rFonts w:eastAsia="Times New Roman"/>
              </w:rPr>
              <w:br/>
              <w:t>Воздержался: 19839339556</w:t>
            </w:r>
            <w:r>
              <w:rPr>
                <w:rFonts w:eastAsia="Times New Roman"/>
              </w:rPr>
              <w:br/>
              <w:t>Не участвовало: 12296285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</w:t>
            </w:r>
            <w:r>
              <w:rPr>
                <w:rFonts w:eastAsia="Times New Roman"/>
              </w:rPr>
              <w:t>Россети Московский регион»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24798875515</w:t>
            </w:r>
            <w:r>
              <w:rPr>
                <w:rFonts w:eastAsia="Times New Roman"/>
              </w:rPr>
              <w:br/>
              <w:t>Против: 1003085</w:t>
            </w:r>
            <w:r>
              <w:rPr>
                <w:rFonts w:eastAsia="Times New Roman"/>
              </w:rPr>
              <w:br/>
              <w:t>Воздержался: 19839529696</w:t>
            </w:r>
            <w:r>
              <w:rPr>
                <w:rFonts w:eastAsia="Times New Roman"/>
              </w:rPr>
              <w:br/>
              <w:t>Не участвовало: 11821986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объединение аудиторов (коллективного участника) в сост</w:t>
            </w:r>
            <w:r>
              <w:rPr>
                <w:rFonts w:eastAsia="Times New Roman"/>
              </w:rPr>
              <w:t xml:space="preserve">аве ООО «ЦАТР – аудиторские услуги» (ИНН 7709383532) (лидер коллективного участника) (прежнее наименование – ООО «Эрнст энд Янг») и АО Аудиторская компания «ДЕЛОВОЙ ПРОФИЛЬ» (ИНН 7735073914) (член коллективного участника) аудитором ПАО «Россети Московский </w:t>
            </w:r>
            <w:r>
              <w:rPr>
                <w:rFonts w:eastAsia="Times New Roman"/>
              </w:rPr>
              <w:t xml:space="preserve">регион».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42189470563</w:t>
            </w:r>
            <w:r>
              <w:rPr>
                <w:rFonts w:eastAsia="Times New Roman"/>
              </w:rPr>
              <w:br/>
              <w:t>Против: 311377</w:t>
            </w:r>
            <w:r>
              <w:rPr>
                <w:rFonts w:eastAsia="Times New Roman"/>
              </w:rPr>
              <w:br/>
              <w:t>Воздержался: 2461448342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Ревизионной комиссии Публичного акционерного общества «Россети Московский регион» в новой редакции </w:t>
            </w:r>
            <w:r>
              <w:rPr>
                <w:rFonts w:eastAsia="Times New Roman"/>
              </w:rPr>
              <w:t xml:space="preserve">согласно приложению № 3, размещенному на официальном сайте Общества в сети Интернет по адресу: https://rossetimr.ru/invest_news/korporativnoe-upravlenie/obshchiye_sobraniya_aktsionerov/2022/. 2. Признать утратившим силу Положение о Ревизионной комиссии </w:t>
            </w:r>
            <w:r>
              <w:rPr>
                <w:rFonts w:eastAsia="Times New Roman"/>
              </w:rPr>
              <w:lastRenderedPageBreak/>
              <w:t>Пуб</w:t>
            </w:r>
            <w:r>
              <w:rPr>
                <w:rFonts w:eastAsia="Times New Roman"/>
              </w:rPr>
              <w:t xml:space="preserve">личного акционерного общества «Россети Московский регион», утвержденное решением годового Общего собрания акционеров (протокол от 14.06.2017 № 19).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42189849758</w:t>
            </w:r>
            <w:r>
              <w:rPr>
                <w:rFonts w:eastAsia="Times New Roman"/>
              </w:rPr>
              <w:br/>
              <w:t>Против: 21</w:t>
            </w:r>
            <w:r>
              <w:rPr>
                <w:rFonts w:eastAsia="Times New Roman"/>
              </w:rPr>
              <w:br/>
              <w:t>Воздержался: 2461380503</w:t>
            </w:r>
          </w:p>
        </w:tc>
      </w:tr>
    </w:tbl>
    <w:p w:rsidR="00000000" w:rsidRDefault="009E4AC8">
      <w:pPr>
        <w:rPr>
          <w:rFonts w:eastAsia="Times New Roman"/>
        </w:rPr>
      </w:pPr>
    </w:p>
    <w:p w:rsidR="00000000" w:rsidRDefault="009E4AC8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E4A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4AC8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E4AC8">
      <w:pPr>
        <w:rPr>
          <w:rFonts w:eastAsia="Times New Roman"/>
        </w:rPr>
      </w:pPr>
      <w:r>
        <w:rPr>
          <w:rFonts w:eastAsia="Times New Roman"/>
        </w:rPr>
        <w:br/>
      </w:r>
    </w:p>
    <w:p w:rsidR="009E4AC8" w:rsidRDefault="009E4AC8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9E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119B"/>
    <w:rsid w:val="008D119B"/>
    <w:rsid w:val="009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97680F-65AA-4B0C-B3BC-2C192AC9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6575faf8b4462d836d4a5f9b3f69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2022-06-27T10:33:00Z</dcterms:created>
  <dcterms:modified xsi:type="dcterms:W3CDTF">2022-06-27T10:33:00Z</dcterms:modified>
</cp:coreProperties>
</file>