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0166">
      <w:pPr>
        <w:pStyle w:val="a3"/>
        <w:divId w:val="60839615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08396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48669470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</w:tr>
      <w:tr w:rsidR="00000000">
        <w:trPr>
          <w:divId w:val="608396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</w:tr>
      <w:tr w:rsidR="00000000">
        <w:trPr>
          <w:divId w:val="608396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47855445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</w:tr>
      <w:tr w:rsidR="00000000">
        <w:trPr>
          <w:divId w:val="608396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8396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01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56230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 15:00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ДЦ «Парк Победы», секция 2,</w:t>
            </w:r>
            <w:r>
              <w:rPr>
                <w:rFonts w:eastAsia="Times New Roman"/>
              </w:rPr>
              <w:br/>
              <w:t>2 этаж, офис ПАО «Аптечная сеть 36,6»</w:t>
            </w:r>
          </w:p>
        </w:tc>
      </w:tr>
    </w:tbl>
    <w:p w:rsidR="00000000" w:rsidRDefault="00D901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562300X4053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901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«Аптечная сеть 36,6».Досрочно прекратить полномочия членов Совета директоров ПАО «Аптечная сеть 36,6».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4733213325</w:t>
            </w:r>
            <w:r>
              <w:rPr>
                <w:rFonts w:eastAsia="Times New Roman"/>
              </w:rPr>
              <w:br/>
              <w:t>Против: 292130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</w:t>
            </w:r>
            <w:r>
              <w:rPr>
                <w:rFonts w:eastAsia="Times New Roman"/>
              </w:rPr>
              <w:t>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Куленко Георгий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Фредди Вильямс (Freddie Williams)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7531385165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Чобанян Эдуард Арутюнович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4383441845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Положение о вознаграждениях, выплачиваемых ч</w:t>
            </w:r>
            <w:r>
              <w:rPr>
                <w:rFonts w:eastAsia="Times New Roman"/>
              </w:rPr>
              <w:t>ленам Совета директоров Публичного акционерного общества «Аптечная сеть 36,6». 1.2. Утвердить базовый размер вознаграждения, в размере, предусмотренном п. 3.3 Положения о вознаграждениях, выплачиваемых членам Совета директоров Публичного акционерного общес</w:t>
            </w:r>
            <w:r>
              <w:rPr>
                <w:rFonts w:eastAsia="Times New Roman"/>
              </w:rPr>
              <w:t xml:space="preserve">тва «Аптечная сеть 36,6». 1.3. Утвердить первым расчетным кварталом, в целях осуществления выплат, предусмотренных Положением о вознаграждениях, выплачиваемых членам Совета директоров Публичного акционерного общества «Аптечная сеть 36,6» - II квартал 2021 </w:t>
            </w:r>
            <w:r>
              <w:rPr>
                <w:rFonts w:eastAsia="Times New Roman"/>
              </w:rPr>
              <w:t xml:space="preserve">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4383908368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90166">
      <w:pPr>
        <w:rPr>
          <w:rFonts w:eastAsia="Times New Roman"/>
        </w:rPr>
      </w:pPr>
    </w:p>
    <w:p w:rsidR="00000000" w:rsidRDefault="00D90166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9016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9016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90166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0166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90166">
      <w:pPr>
        <w:rPr>
          <w:rFonts w:eastAsia="Times New Roman"/>
        </w:rPr>
      </w:pPr>
      <w:r>
        <w:rPr>
          <w:rFonts w:eastAsia="Times New Roman"/>
        </w:rPr>
        <w:br/>
      </w:r>
    </w:p>
    <w:p w:rsidR="00D90166" w:rsidRDefault="00D901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6218"/>
    <w:rsid w:val="00D90166"/>
    <w:rsid w:val="00D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A9E5A3-62A7-404D-9C08-433CA60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c3bc3d00a64b05bf6099f4156c26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2021-03-31T03:58:00Z</dcterms:created>
  <dcterms:modified xsi:type="dcterms:W3CDTF">2021-03-31T03:58:00Z</dcterms:modified>
</cp:coreProperties>
</file>