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CFC">
      <w:pPr>
        <w:pStyle w:val="a3"/>
        <w:divId w:val="1931515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51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57216376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</w:p>
        </w:tc>
      </w:tr>
      <w:tr w:rsidR="00000000">
        <w:trPr>
          <w:divId w:val="193151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</w:p>
        </w:tc>
      </w:tr>
      <w:tr w:rsidR="00000000">
        <w:trPr>
          <w:divId w:val="193151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56334072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</w:p>
        </w:tc>
      </w:tr>
      <w:tr w:rsidR="00000000">
        <w:trPr>
          <w:divId w:val="193151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51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CF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"ЛК "Европлан" ИНН 9705101614 (облигация 4B02-03-56453-P / ISIN RU000A100W60)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</w:t>
            </w:r>
          </w:p>
        </w:tc>
      </w:tr>
    </w:tbl>
    <w:p w:rsidR="00000000" w:rsidRDefault="00F95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95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95C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CFC">
            <w:pPr>
              <w:rPr>
                <w:rFonts w:eastAsia="Times New Roman"/>
              </w:rPr>
            </w:pPr>
          </w:p>
        </w:tc>
      </w:tr>
    </w:tbl>
    <w:p w:rsidR="00000000" w:rsidRDefault="00F95CFC">
      <w:pPr>
        <w:rPr>
          <w:rFonts w:eastAsia="Times New Roman"/>
        </w:rPr>
      </w:pPr>
    </w:p>
    <w:p w:rsidR="00000000" w:rsidRDefault="00F95CF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95CFC">
      <w:pPr>
        <w:pStyle w:val="a3"/>
      </w:pPr>
      <w:r>
        <w:t>12.4. о направлении денежных средств, подлежащих выплате владельцам облигаций при их погашени</w:t>
      </w:r>
      <w:r>
        <w:t xml:space="preserve">и, частичном погашении и (или) выплате процентного (купонного) дохода по облигациям. </w:t>
      </w:r>
    </w:p>
    <w:p w:rsidR="00000000" w:rsidRDefault="00F95CFC">
      <w:pPr>
        <w:pStyle w:val="a3"/>
      </w:pPr>
      <w:r>
        <w:t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</w:t>
      </w:r>
      <w:r>
        <w:t xml:space="preserve">гациям. </w:t>
      </w:r>
    </w:p>
    <w:p w:rsidR="00000000" w:rsidRDefault="00F95C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5CF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5CFC">
      <w:pPr>
        <w:rPr>
          <w:rFonts w:eastAsia="Times New Roman"/>
        </w:rPr>
      </w:pPr>
      <w:r>
        <w:rPr>
          <w:rFonts w:eastAsia="Times New Roman"/>
        </w:rPr>
        <w:br/>
      </w:r>
    </w:p>
    <w:p w:rsidR="00F95CFC" w:rsidRDefault="00F95C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32DB"/>
    <w:rsid w:val="003932DB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36544-01E8-4F76-9022-6BA3FBF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71790293eb4264bcfc380cda496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2021-10-01T04:29:00Z</dcterms:created>
  <dcterms:modified xsi:type="dcterms:W3CDTF">2021-10-01T04:29:00Z</dcterms:modified>
</cp:coreProperties>
</file>