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2C19">
      <w:pPr>
        <w:pStyle w:val="a3"/>
        <w:divId w:val="9440741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407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32779132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</w:p>
        </w:tc>
      </w:tr>
      <w:tr w:rsidR="00000000">
        <w:trPr>
          <w:divId w:val="94407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</w:p>
        </w:tc>
      </w:tr>
      <w:tr w:rsidR="00000000">
        <w:trPr>
          <w:divId w:val="94407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32665306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</w:p>
        </w:tc>
      </w:tr>
      <w:tr w:rsidR="00000000">
        <w:trPr>
          <w:divId w:val="94407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407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2C1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D82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82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</w:t>
            </w:r>
          </w:p>
        </w:tc>
      </w:tr>
    </w:tbl>
    <w:p w:rsidR="00000000" w:rsidRDefault="00D82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41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454090, РФ, г. Челябинск, пр. Ленина, 28Д, ПАО «Фортум»; 454048, РФ,</w:t>
            </w:r>
            <w:r>
              <w:rPr>
                <w:rFonts w:eastAsia="Times New Roman"/>
              </w:rPr>
              <w:br/>
              <w:t>г. Челябинск, ул. Худякова 12а, Челябинский филиал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</w:t>
            </w:r>
            <w:r>
              <w:rPr>
                <w:rFonts w:eastAsia="Times New Roman"/>
              </w:rPr>
              <w:t>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82C19">
      <w:pPr>
        <w:rPr>
          <w:rFonts w:eastAsia="Times New Roman"/>
        </w:rPr>
      </w:pPr>
    </w:p>
    <w:p w:rsidR="00000000" w:rsidRDefault="00D82C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2C1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br/>
        <w:t>2. Утверждение годовой бухгалтерской (финансовой) отчетности за 2018 год.</w:t>
      </w:r>
      <w:r>
        <w:rPr>
          <w:rFonts w:eastAsia="Times New Roman"/>
        </w:rPr>
        <w:br/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br/>
        <w:t>4. Избрани</w:t>
      </w:r>
      <w:r>
        <w:rPr>
          <w:rFonts w:eastAsia="Times New Roman"/>
        </w:rPr>
        <w:t xml:space="preserve">е членов Совета директоров Общества. 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 xml:space="preserve">6. Утверждение Аудитора Общества. </w:t>
      </w:r>
      <w:r>
        <w:rPr>
          <w:rFonts w:eastAsia="Times New Roman"/>
        </w:rPr>
        <w:br/>
        <w:t xml:space="preserve">7. Участие Общества в ассоциации. </w:t>
      </w:r>
    </w:p>
    <w:p w:rsidR="00000000" w:rsidRDefault="00D82C19">
      <w:pPr>
        <w:pStyle w:val="a3"/>
      </w:pPr>
      <w:r>
        <w:t>Настоящим сообщаем о получении НКО АО НРД информации, предоставляемой эмитентом ценных бумаг в со</w:t>
      </w:r>
      <w:r>
        <w:t>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</w:t>
      </w:r>
      <w:r>
        <w:t xml:space="preserve">доставления центральным депозитарием доступа к такой информации". </w:t>
      </w:r>
    </w:p>
    <w:p w:rsidR="00000000" w:rsidRDefault="00D82C19">
      <w:pPr>
        <w:pStyle w:val="a3"/>
      </w:pPr>
      <w:r>
        <w:t>4.2. Информация о созыве общего собрания акционеров эмитента.</w:t>
      </w:r>
    </w:p>
    <w:p w:rsidR="00000000" w:rsidRDefault="00D82C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82C19" w:rsidRDefault="00D82C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sectPr w:rsidR="00D8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69B9"/>
    <w:rsid w:val="009569B9"/>
    <w:rsid w:val="00D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59A992-CE25-413D-9B9A-9F7CDD0A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31018fb95d40bfb32781e88279c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2019-04-02T05:06:00Z</dcterms:created>
  <dcterms:modified xsi:type="dcterms:W3CDTF">2019-04-02T05:06:00Z</dcterms:modified>
</cp:coreProperties>
</file>