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82C">
      <w:pPr>
        <w:pStyle w:val="a3"/>
        <w:divId w:val="185021798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021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24602332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</w:p>
        </w:tc>
      </w:tr>
      <w:tr w:rsidR="00000000">
        <w:trPr>
          <w:divId w:val="185021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</w:p>
        </w:tc>
      </w:tr>
      <w:tr w:rsidR="00000000">
        <w:trPr>
          <w:divId w:val="185021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24418712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</w:p>
        </w:tc>
      </w:tr>
      <w:tr w:rsidR="00000000">
        <w:trPr>
          <w:divId w:val="185021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021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8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FF6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F6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</w:tbl>
    <w:p w:rsidR="00000000" w:rsidRDefault="00FF6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5"/>
        <w:gridCol w:w="4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F6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60"/>
        <w:gridCol w:w="71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внесении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внесении изменений в Положение об общем собрании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Положение об общем собрании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(объявлении) дивидендов по акциям Общества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 нераспределенной чистой прибыли Общества, сформированной по состоянию на 31 декабря 2016 года, в размере 3 108 000 000,00 </w:t>
            </w:r>
            <w:r>
              <w:rPr>
                <w:rFonts w:eastAsia="Times New Roman"/>
              </w:rPr>
              <w:t>рублей направить на выплату дивидендов по акциям Общества (по 24 рубля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</w:t>
            </w:r>
            <w:r>
              <w:rPr>
                <w:rFonts w:eastAsia="Times New Roman"/>
              </w:rPr>
              <w:t xml:space="preserve"> на их получение, 13 октября 2017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16 октября по 27 октября 2017 года включительн</w:t>
            </w:r>
            <w:r>
              <w:rPr>
                <w:rFonts w:eastAsia="Times New Roman"/>
              </w:rPr>
              <w:t xml:space="preserve">о, а другим зарегистрированным в реестре акционеров лицам - в период с 16 октября по 20 ноября 2017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FF68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682C">
      <w:pPr>
        <w:rPr>
          <w:rFonts w:eastAsia="Times New Roman"/>
        </w:rPr>
      </w:pPr>
    </w:p>
    <w:p w:rsidR="00000000" w:rsidRDefault="00FF68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682C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совета директоров Общества.</w:t>
      </w:r>
      <w:r>
        <w:rPr>
          <w:rFonts w:eastAsia="Times New Roman"/>
        </w:rPr>
        <w:br/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4. О внесении изменений в Устав Общества.</w:t>
      </w:r>
      <w:r>
        <w:rPr>
          <w:rFonts w:eastAsia="Times New Roman"/>
        </w:rPr>
        <w:br/>
        <w:t>5. О внесении изменений в Положение об общем собрании акционеров Общества.</w:t>
      </w:r>
      <w:r>
        <w:rPr>
          <w:rFonts w:eastAsia="Times New Roman"/>
        </w:rPr>
        <w:br/>
        <w:t>6. О выплате (о</w:t>
      </w:r>
      <w:r>
        <w:rPr>
          <w:rFonts w:eastAsia="Times New Roman"/>
        </w:rPr>
        <w:t xml:space="preserve">бъявлении) дивидендов по акциям Общества и порядке их выплаты. </w:t>
      </w:r>
    </w:p>
    <w:p w:rsidR="00000000" w:rsidRDefault="00FF682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Информация о проведении об</w:t>
      </w:r>
      <w:r>
        <w:t>щего собрания акционеров (сообщение о проведении общего собрания акционеров).</w:t>
      </w:r>
      <w:r>
        <w:br/>
        <w:t>4.6. Материалы, подлежащие предоставлению лицам, имеющим право на участие в общем собрании акционеров.</w:t>
      </w:r>
      <w:r>
        <w:br/>
        <w:t>4.8. Информация, составляющая содержание (текст) бюллетеней для голосования</w:t>
      </w:r>
      <w:r>
        <w:t xml:space="preserve">. </w:t>
      </w:r>
    </w:p>
    <w:p w:rsidR="00000000" w:rsidRDefault="00FF682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F68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F682C" w:rsidRDefault="00FF682C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F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777A"/>
    <w:rsid w:val="00BE777A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9e7df39134e2ab030038ab6660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2017-09-11T05:28:00Z</dcterms:created>
  <dcterms:modified xsi:type="dcterms:W3CDTF">2017-09-11T05:28:00Z</dcterms:modified>
</cp:coreProperties>
</file>