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02D3">
      <w:pPr>
        <w:pStyle w:val="a3"/>
        <w:divId w:val="15349453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534945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40373731</w:t>
            </w:r>
          </w:p>
        </w:tc>
        <w:tc>
          <w:tcPr>
            <w:tcW w:w="0" w:type="auto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</w:p>
        </w:tc>
      </w:tr>
      <w:tr w:rsidR="00000000">
        <w:trPr>
          <w:divId w:val="1534945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</w:p>
        </w:tc>
      </w:tr>
      <w:tr w:rsidR="00000000">
        <w:trPr>
          <w:divId w:val="1534945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40185705</w:t>
            </w:r>
          </w:p>
        </w:tc>
        <w:tc>
          <w:tcPr>
            <w:tcW w:w="0" w:type="auto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</w:p>
        </w:tc>
      </w:tr>
      <w:tr w:rsidR="00000000">
        <w:trPr>
          <w:divId w:val="1534945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4945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02D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"ОГК-2" ИНН 2607018122 (акция 1-02-65105-D / ISIN RU000A0JNG55)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2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494600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202D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715"/>
        <w:gridCol w:w="1990"/>
        <w:gridCol w:w="1392"/>
        <w:gridCol w:w="1525"/>
        <w:gridCol w:w="1679"/>
        <w:gridCol w:w="167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202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2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2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2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2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2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2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2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2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494600X8677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</w:t>
            </w:r>
            <w:r>
              <w:rPr>
                <w:rFonts w:eastAsia="Times New Roman"/>
              </w:rPr>
              <w:t>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202D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2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2020 г. 20:00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2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</w:t>
            </w:r>
            <w:r>
              <w:rPr>
                <w:rFonts w:eastAsia="Times New Roman"/>
              </w:rPr>
              <w:t xml:space="preserve">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202D3">
      <w:pPr>
        <w:rPr>
          <w:rFonts w:eastAsia="Times New Roman"/>
        </w:rPr>
      </w:pPr>
    </w:p>
    <w:p w:rsidR="00000000" w:rsidRDefault="001202D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202D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2019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выплате (объявлении) дивидендов) и убытков Общества по результатам 2019 финансового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</w:t>
      </w:r>
      <w:r>
        <w:rPr>
          <w:rFonts w:eastAsia="Times New Roman"/>
        </w:rPr>
        <w:t>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6. Об избрании членов Ревизионной комиссии Общества.</w:t>
      </w:r>
      <w:r>
        <w:rPr>
          <w:rFonts w:eastAsia="Times New Roman"/>
        </w:rPr>
        <w:br/>
        <w:t>7. Об отмене действия внутренних документов, в том числе регулирующих деятельность органов Общества.</w:t>
      </w:r>
      <w:r>
        <w:rPr>
          <w:rFonts w:eastAsia="Times New Roman"/>
        </w:rPr>
        <w:br/>
        <w:t>8. Об утверждении аудит</w:t>
      </w:r>
      <w:r>
        <w:rPr>
          <w:rFonts w:eastAsia="Times New Roman"/>
        </w:rPr>
        <w:t>ора Общества.</w:t>
      </w:r>
      <w:r>
        <w:rPr>
          <w:rFonts w:eastAsia="Times New Roman"/>
        </w:rPr>
        <w:br/>
        <w:t>9.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>10. О согласии на совершении сделок, в совершении которых имеется заинтересованность</w:t>
      </w:r>
      <w:r>
        <w:rPr>
          <w:rFonts w:eastAsia="Times New Roman"/>
        </w:rPr>
        <w:t>.</w:t>
      </w:r>
    </w:p>
    <w:p w:rsidR="00000000" w:rsidRDefault="001202D3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 manager (495) 956-27-90, (495) 956-27-91</w:t>
      </w:r>
    </w:p>
    <w:p w:rsidR="001202D3" w:rsidRDefault="001202D3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</w:t>
      </w:r>
      <w:r>
        <w:t>информацию. Полная информация содержится непосредственно в электронном документе.</w:t>
      </w:r>
    </w:p>
    <w:sectPr w:rsidR="00120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1EC7"/>
    <w:rsid w:val="001202D3"/>
    <w:rsid w:val="0022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522B76-645B-4DE3-AE5F-9886275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2020-05-25T04:20:00Z</dcterms:created>
  <dcterms:modified xsi:type="dcterms:W3CDTF">2020-05-25T04:20:00Z</dcterms:modified>
</cp:coreProperties>
</file>