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59A9">
      <w:pPr>
        <w:pStyle w:val="a3"/>
        <w:divId w:val="21276976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7697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28088326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</w:p>
        </w:tc>
      </w:tr>
      <w:tr w:rsidR="00000000">
        <w:trPr>
          <w:divId w:val="2127697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</w:p>
        </w:tc>
      </w:tr>
      <w:tr w:rsidR="00000000">
        <w:trPr>
          <w:divId w:val="2127697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26576804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</w:p>
        </w:tc>
      </w:tr>
      <w:tr w:rsidR="00000000">
        <w:trPr>
          <w:divId w:val="2127697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7697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59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C45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45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C459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9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9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459A9">
      <w:pPr>
        <w:rPr>
          <w:rFonts w:eastAsia="Times New Roman"/>
        </w:rPr>
      </w:pPr>
    </w:p>
    <w:p w:rsidR="00000000" w:rsidRDefault="00C459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59A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</w:t>
      </w:r>
      <w:r>
        <w:rPr>
          <w:rFonts w:eastAsia="Times New Roman"/>
        </w:rPr>
        <w:t>ия прибыли Общества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</w:t>
      </w:r>
      <w:r>
        <w:rPr>
          <w:rFonts w:eastAsia="Times New Roman"/>
        </w:rPr>
        <w:t>о на получение дивидендов.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</w:t>
      </w:r>
      <w:r>
        <w:rPr>
          <w:rFonts w:eastAsia="Times New Roman"/>
        </w:rPr>
        <w:t xml:space="preserve"> документами Общества.</w:t>
      </w:r>
      <w:r>
        <w:rPr>
          <w:rFonts w:eastAsia="Times New Roman"/>
        </w:rPr>
        <w:br/>
        <w:t>8.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9. О внесении изменений в Положени</w:t>
      </w:r>
      <w:r>
        <w:rPr>
          <w:rFonts w:eastAsia="Times New Roman"/>
        </w:rPr>
        <w:t>е об общем собрании акционеров ПАО «Газпром».</w:t>
      </w:r>
      <w:r>
        <w:rPr>
          <w:rFonts w:eastAsia="Times New Roman"/>
        </w:rPr>
        <w:br/>
        <w:t>10.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C459A9">
      <w:pPr>
        <w:pStyle w:val="a3"/>
      </w:pPr>
      <w:r>
        <w:t>Направляем Вам поступившую в НКО АО НРД информацию о проведении общего собрания акцио</w:t>
      </w:r>
      <w:r>
        <w:t>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C459A9" w:rsidRDefault="00C459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4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7442"/>
    <w:rsid w:val="00797442"/>
    <w:rsid w:val="00C4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2018-05-18T09:18:00Z</dcterms:created>
  <dcterms:modified xsi:type="dcterms:W3CDTF">2018-05-18T09:18:00Z</dcterms:modified>
</cp:coreProperties>
</file>