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7460D">
      <w:pPr>
        <w:pStyle w:val="a3"/>
        <w:divId w:val="1339770053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3397700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746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746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60312539</w:t>
            </w:r>
          </w:p>
        </w:tc>
        <w:tc>
          <w:tcPr>
            <w:tcW w:w="0" w:type="auto"/>
            <w:vAlign w:val="center"/>
            <w:hideMark/>
          </w:tcPr>
          <w:p w:rsidR="00000000" w:rsidRDefault="0067460D">
            <w:pPr>
              <w:rPr>
                <w:rFonts w:eastAsia="Times New Roman"/>
              </w:rPr>
            </w:pPr>
          </w:p>
        </w:tc>
      </w:tr>
      <w:tr w:rsidR="00000000">
        <w:trPr>
          <w:divId w:val="13397700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746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746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7460D">
            <w:pPr>
              <w:rPr>
                <w:rFonts w:eastAsia="Times New Roman"/>
              </w:rPr>
            </w:pPr>
          </w:p>
        </w:tc>
      </w:tr>
      <w:tr w:rsidR="00000000">
        <w:trPr>
          <w:divId w:val="13397700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746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6746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60297728</w:t>
            </w:r>
          </w:p>
        </w:tc>
        <w:tc>
          <w:tcPr>
            <w:tcW w:w="0" w:type="auto"/>
            <w:vAlign w:val="center"/>
            <w:hideMark/>
          </w:tcPr>
          <w:p w:rsidR="00000000" w:rsidRDefault="0067460D">
            <w:pPr>
              <w:rPr>
                <w:rFonts w:eastAsia="Times New Roman"/>
              </w:rPr>
            </w:pPr>
          </w:p>
        </w:tc>
      </w:tr>
      <w:tr w:rsidR="00000000">
        <w:trPr>
          <w:divId w:val="13397700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746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746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746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397700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746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746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746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7460D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"ЛУКОЙЛ" ИНН 7708004767 (акция 1-01-00077-A / ISIN RU0009024277)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746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46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46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636724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46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</w:t>
            </w:r>
            <w:r>
              <w:rPr>
                <w:rFonts w:eastAsia="Times New Roman"/>
              </w:rPr>
              <w:t>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46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46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46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46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460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 января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46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</w:t>
            </w:r>
            <w:r>
              <w:rPr>
                <w:rFonts w:eastAsia="Times New Roman"/>
              </w:rPr>
              <w:t>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46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февраля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46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46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декабря 2021 г.</w:t>
            </w:r>
          </w:p>
        </w:tc>
      </w:tr>
    </w:tbl>
    <w:p w:rsidR="00000000" w:rsidRDefault="0067460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746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746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746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746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746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746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746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746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746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46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636724X4589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46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"ЛУКОЙЛ"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46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46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46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46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46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46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"Регистратор "Гарант"</w:t>
            </w:r>
          </w:p>
        </w:tc>
      </w:tr>
    </w:tbl>
    <w:p w:rsidR="00000000" w:rsidRDefault="0067460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746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46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46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46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460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340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46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46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46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46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46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460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2021 г.</w:t>
            </w:r>
          </w:p>
        </w:tc>
      </w:tr>
    </w:tbl>
    <w:p w:rsidR="00000000" w:rsidRDefault="0067460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746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746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746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46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46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636723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460D">
            <w:pPr>
              <w:rPr>
                <w:rFonts w:eastAsia="Times New Roman"/>
              </w:rPr>
            </w:pPr>
          </w:p>
        </w:tc>
      </w:tr>
    </w:tbl>
    <w:p w:rsidR="00000000" w:rsidRDefault="0067460D">
      <w:pPr>
        <w:rPr>
          <w:rFonts w:eastAsia="Times New Roman"/>
        </w:rPr>
      </w:pPr>
    </w:p>
    <w:p w:rsidR="00000000" w:rsidRDefault="0067460D">
      <w:pPr>
        <w:pStyle w:val="a3"/>
      </w:pPr>
      <w:r>
        <w:t>Банковские реквизиты для возврата дивидендов.</w:t>
      </w:r>
    </w:p>
    <w:p w:rsidR="00000000" w:rsidRDefault="0067460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</w:t>
        </w:r>
        <w:r>
          <w:rPr>
            <w:rStyle w:val="a4"/>
          </w:rPr>
          <w:t>тацией</w:t>
        </w:r>
      </w:hyperlink>
    </w:p>
    <w:p w:rsidR="00000000" w:rsidRDefault="0067460D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67460D">
      <w:pPr>
        <w:rPr>
          <w:rFonts w:eastAsia="Times New Roman"/>
        </w:rPr>
      </w:pPr>
      <w:r>
        <w:rPr>
          <w:rFonts w:eastAsia="Times New Roman"/>
        </w:rPr>
        <w:br/>
      </w:r>
    </w:p>
    <w:p w:rsidR="0067460D" w:rsidRDefault="0067460D">
      <w:pPr>
        <w:pStyle w:val="HTML"/>
      </w:pPr>
      <w:r>
        <w:t>Настоящий до</w:t>
      </w:r>
      <w:r>
        <w:t>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6746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600EE"/>
    <w:rsid w:val="003600EE"/>
    <w:rsid w:val="0067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379FC00-732D-49EA-9086-64713302B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770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f4760eed801415398c94568454088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2021-12-23T05:18:00Z</dcterms:created>
  <dcterms:modified xsi:type="dcterms:W3CDTF">2021-12-23T05:18:00Z</dcterms:modified>
</cp:coreProperties>
</file>