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85EEE">
      <w:pPr>
        <w:pStyle w:val="a3"/>
        <w:divId w:val="1464614914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46461491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85E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85E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32040271</w:t>
            </w:r>
          </w:p>
        </w:tc>
        <w:tc>
          <w:tcPr>
            <w:tcW w:w="0" w:type="auto"/>
            <w:vAlign w:val="center"/>
            <w:hideMark/>
          </w:tcPr>
          <w:p w:rsidR="00000000" w:rsidRDefault="00985EEE">
            <w:pPr>
              <w:rPr>
                <w:rFonts w:eastAsia="Times New Roman"/>
              </w:rPr>
            </w:pPr>
          </w:p>
        </w:tc>
      </w:tr>
      <w:tr w:rsidR="00000000">
        <w:trPr>
          <w:divId w:val="146461491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85E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85E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85EEE">
            <w:pPr>
              <w:rPr>
                <w:rFonts w:eastAsia="Times New Roman"/>
              </w:rPr>
            </w:pPr>
          </w:p>
        </w:tc>
      </w:tr>
      <w:tr w:rsidR="00000000">
        <w:trPr>
          <w:divId w:val="146461491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85E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85E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85E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46461491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85E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85E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85E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85EEE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"Северсталь" ИНН 3528000597 (акция 1-02-00143-A / ISIN RU0009046510)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90"/>
        <w:gridCol w:w="616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85EE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5E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5EE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395151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5E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5EE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5E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5EE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5E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5E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июня 2019 г. 12:00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5E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5E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мая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5E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5EE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5E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5E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Российская Федерация, Вологодская область, г. Череповец, улица Жукова,</w:t>
            </w:r>
            <w:r>
              <w:rPr>
                <w:rFonts w:eastAsia="Times New Roman"/>
              </w:rPr>
              <w:br/>
              <w:t>дом 4, здание дирекции по персоналу, конференц-зал.</w:t>
            </w:r>
          </w:p>
        </w:tc>
      </w:tr>
    </w:tbl>
    <w:p w:rsidR="00000000" w:rsidRDefault="00985EE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64"/>
        <w:gridCol w:w="1840"/>
        <w:gridCol w:w="1840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985EE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85EE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85EE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85EE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85EE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85EE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85EE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85EE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85EE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5E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395151X5995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5E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"Северсталь"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5E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1-02-00143-A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5E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ноября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5E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5E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5E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5E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"ПАРТНЁР"</w:t>
            </w:r>
          </w:p>
        </w:tc>
      </w:tr>
    </w:tbl>
    <w:p w:rsidR="00000000" w:rsidRDefault="00985EE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85EE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85EE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85EE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5E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5E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395152</w:t>
            </w:r>
          </w:p>
        </w:tc>
      </w:tr>
    </w:tbl>
    <w:p w:rsidR="00000000" w:rsidRDefault="00985EE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99"/>
        <w:gridCol w:w="415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85EE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5E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5E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04 июня 2019 г. 19:59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5E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5E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июня 2019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5E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Почтовый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5E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ПАО «Северсталь», 162608, Российская Федерация, Вологодская область, г</w:t>
            </w:r>
            <w:r>
              <w:rPr>
                <w:rFonts w:eastAsia="Times New Roman"/>
              </w:rPr>
              <w:br/>
              <w:t>ород Череповец, улица Мира, 30, здание центральной проходной ПАО «Севе</w:t>
            </w:r>
            <w:r>
              <w:rPr>
                <w:rFonts w:eastAsia="Times New Roman"/>
              </w:rPr>
              <w:br/>
              <w:t>рсталь», кабинет 10</w:t>
            </w:r>
            <w:r>
              <w:rPr>
                <w:rFonts w:eastAsia="Times New Roman"/>
              </w:rPr>
              <w:t>1.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85EE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5E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5E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5E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5E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5E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сайта в сети "Интернет", на котором может быть заполнена эл</w:t>
            </w:r>
            <w:r>
              <w:rPr>
                <w:rFonts w:eastAsia="Times New Roman"/>
              </w:rPr>
              <w:t xml:space="preserve">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5E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985EEE">
      <w:pPr>
        <w:rPr>
          <w:rFonts w:eastAsia="Times New Roman"/>
        </w:rPr>
      </w:pPr>
    </w:p>
    <w:p w:rsidR="00000000" w:rsidRDefault="00985EEE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985EEE">
      <w:pPr>
        <w:rPr>
          <w:rFonts w:eastAsia="Times New Roman"/>
        </w:rPr>
      </w:pPr>
      <w:r>
        <w:rPr>
          <w:rFonts w:eastAsia="Times New Roman"/>
        </w:rPr>
        <w:t xml:space="preserve">1. Повестка дня общего собрания акционеров и порядок ознакомления с информацией (материалами) будут утверждены советом директоров эмитента позднее. </w:t>
      </w:r>
    </w:p>
    <w:p w:rsidR="00000000" w:rsidRDefault="00985EEE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985EEE">
      <w:pPr>
        <w:pStyle w:val="a3"/>
      </w:pPr>
      <w:r>
        <w:t>4.2. Информация о созыве общего собрания акционеров эмитента.</w:t>
      </w:r>
    </w:p>
    <w:p w:rsidR="00000000" w:rsidRDefault="00985EEE">
      <w:pPr>
        <w:pStyle w:val="a3"/>
      </w:pPr>
      <w:r>
        <w:t>Направляем Вам поступившую в Н</w:t>
      </w:r>
      <w:r>
        <w:t>КО АО НРД информацию о проведении общего собрания акционеров с целью доведения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>* НРД не</w:t>
      </w:r>
      <w:r>
        <w:t xml:space="preserve"> отвечает за полноту и достоверность информации, полученной от эмитента. </w:t>
      </w:r>
    </w:p>
    <w:p w:rsidR="00000000" w:rsidRDefault="00985EEE">
      <w:pPr>
        <w:pStyle w:val="a3"/>
      </w:pPr>
      <w:r>
        <w:t xml:space="preserve">Повестка дня общего собрания акционеров и порядок ознакомления с информацией (материалами) будут утверждены советом директоров эмитента позднее. </w:t>
      </w:r>
    </w:p>
    <w:p w:rsidR="00985EEE" w:rsidRDefault="00985EEE">
      <w:pPr>
        <w:pStyle w:val="HTML"/>
      </w:pPr>
      <w:r>
        <w:t>По всем вопросам, связанным с настоя</w:t>
      </w:r>
      <w:r>
        <w:t>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985E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B251B"/>
    <w:rsid w:val="00985EEE"/>
    <w:rsid w:val="00DB2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2C82D75-1FBF-43D9-8825-ED2F63D38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4614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500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2019-02-06T04:42:00Z</dcterms:created>
  <dcterms:modified xsi:type="dcterms:W3CDTF">2019-02-06T04:42:00Z</dcterms:modified>
</cp:coreProperties>
</file>