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21DA">
      <w:pPr>
        <w:pStyle w:val="a3"/>
        <w:divId w:val="164227150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42271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27917600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</w:p>
        </w:tc>
      </w:tr>
      <w:tr w:rsidR="00000000">
        <w:trPr>
          <w:divId w:val="1642271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</w:p>
        </w:tc>
      </w:tr>
      <w:tr w:rsidR="00000000">
        <w:trPr>
          <w:divId w:val="1642271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27900308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</w:p>
        </w:tc>
      </w:tr>
      <w:tr w:rsidR="00000000">
        <w:trPr>
          <w:divId w:val="1642271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2271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21D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1"/>
        <w:gridCol w:w="61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55/1, стр. 1,</w:t>
            </w:r>
            <w:r>
              <w:rPr>
                <w:rFonts w:eastAsia="Times New Roman"/>
              </w:rPr>
              <w:br/>
              <w:t>комната №218 (конференц-зал)</w:t>
            </w:r>
          </w:p>
        </w:tc>
      </w:tr>
    </w:tbl>
    <w:p w:rsidR="00000000" w:rsidRDefault="00FA2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337723X16090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A2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337724</w:t>
            </w:r>
          </w:p>
        </w:tc>
      </w:tr>
    </w:tbl>
    <w:p w:rsidR="00000000" w:rsidRDefault="00FA2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д.55/1, стр.1, ПАО «ФосАгро»,</w:t>
            </w:r>
            <w:r>
              <w:rPr>
                <w:rFonts w:eastAsia="Times New Roman"/>
              </w:rPr>
              <w:br/>
              <w:t>аппарат кор</w:t>
            </w:r>
            <w:r>
              <w:rPr>
                <w:rFonts w:eastAsia="Times New Roman"/>
              </w:rPr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FA2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86"/>
        <w:gridCol w:w="677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Общества по результатам 2017 года. </w:t>
            </w:r>
            <w:r>
              <w:rPr>
                <w:rFonts w:eastAsia="Times New Roman"/>
              </w:rPr>
              <w:t>Часть нераспределенной чистой прибыли Общества, сформированной по состоянию на 31 декабря 2017 года, в размере 1 942 500 000,00 рублей направить на выплату дивидендов по акциям Общества (по 15 рублей на одну обыкновенную именную бездокументарную акцию). Ус</w:t>
            </w:r>
            <w:r>
              <w:rPr>
                <w:rFonts w:eastAsia="Times New Roman"/>
              </w:rPr>
              <w:t xml:space="preserve">тановить датой, на которую в соответствии с настоящим решением о выплате (объявлении) дивидендов определяются лица, имеющие право на их получение, 13 июня 2018 года. Выплату дивидендов номинальному держателю и являющемуся профессиональным участником рынка </w:t>
            </w:r>
            <w:r>
              <w:rPr>
                <w:rFonts w:eastAsia="Times New Roman"/>
              </w:rPr>
              <w:t xml:space="preserve">ценных бумаг доверительному управляющему произвести в денежной форме в период с 14 июня по 27 июня 2018 года включительно, а другим зарегистрированным в реестре акционеров лицам - в период с 14 июня по 18 июля 2018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Бокова Ирина (Bokova Irina Georgieva)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Бокова Ирина (Bokova Irina Georgieva)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Омбудстведт Свен (Ombudstvedt Sven)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Омбудстведт Свен (Ombudstvedt Sven)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Пронин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Пронин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Роджерс Дж Джеймс Билэнд (Rogers Jr James Beeland)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Роджерс Дж Джеймс Билэнд (Rogers Jr James Beeland)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Роле Ксавье (Rolet Xavier Robert)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Роле Ксавье (Rolet Xavier Robert)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Джеймс (Rhodes Marcus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Джеймс (Rhodes Marcus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'Решение_5.1.pdf'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Избрать Ревизионную комиссию Общества в количестве 3 (трех) человек в следующем составе: Викторова Екатерина Валерьяновна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Избрать Ревизионную комиссию Общества в количестве 3 (трех) человек в следующем составе: Крючкова Елена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Избрать Ревизионную комиссию Общества в количестве 3 (трех) человек в следующем составе: Лизунова Ольга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 на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2018 год - ООО «ФБК».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A21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A21DA">
      <w:pPr>
        <w:rPr>
          <w:rFonts w:eastAsia="Times New Roman"/>
        </w:rPr>
      </w:pPr>
    </w:p>
    <w:p w:rsidR="00000000" w:rsidRDefault="00FA21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A21D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4. И</w:t>
      </w:r>
      <w:r>
        <w:rPr>
          <w:rFonts w:eastAsia="Times New Roman"/>
        </w:rPr>
        <w:t>збрание членов совета директоров Общества.</w:t>
      </w:r>
      <w:r>
        <w:rPr>
          <w:rFonts w:eastAsia="Times New Roman"/>
        </w:rPr>
        <w:br/>
        <w:t>5.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 xml:space="preserve">7. Утверждение аудитора Общества на 2018 год. </w:t>
      </w:r>
    </w:p>
    <w:p w:rsidR="00000000" w:rsidRDefault="00FA21DA">
      <w:pPr>
        <w:pStyle w:val="a3"/>
      </w:pPr>
      <w:r>
        <w:t>Настоящим сообщаем о получении НКО АО Н</w:t>
      </w:r>
      <w:r>
        <w:t>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</w:t>
      </w:r>
      <w:r>
        <w:t xml:space="preserve">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A21DA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FA21DA">
      <w:pPr>
        <w:pStyle w:val="a3"/>
      </w:pPr>
      <w:r>
        <w:t>4.6. Содержание и состав сведений, составляющих Информацию (матери</w:t>
      </w:r>
      <w:r>
        <w:t xml:space="preserve">алы), подлежащую предоставлению лицам, имеющим право на участие в общем собрании акционеров. </w:t>
      </w:r>
    </w:p>
    <w:p w:rsidR="00000000" w:rsidRDefault="00FA21DA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FA21DA">
      <w:pPr>
        <w:pStyle w:val="a3"/>
      </w:pPr>
      <w:r>
        <w:t>Направляем Вам поступивший в НКО АО НРД электронный документ для голосования по в</w:t>
      </w:r>
      <w:r>
        <w:t>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</w:t>
      </w:r>
      <w:r>
        <w:t xml:space="preserve">чает за полноту и достоверность информации, полученной от эмитента. </w:t>
      </w:r>
    </w:p>
    <w:p w:rsidR="00000000" w:rsidRDefault="00FA21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FA21DA" w:rsidRDefault="00FA21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</w:t>
      </w:r>
      <w:r>
        <w:t>56-27-91</w:t>
      </w:r>
    </w:p>
    <w:sectPr w:rsidR="00FA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92D9E"/>
    <w:rsid w:val="00092D9E"/>
    <w:rsid w:val="00FA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131cffac054a6780081986588bfc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2128</Words>
  <Characters>12135</Characters>
  <Application>Microsoft Office Word</Application>
  <DocSecurity>0</DocSecurity>
  <Lines>101</Lines>
  <Paragraphs>28</Paragraphs>
  <ScaleCrop>false</ScaleCrop>
  <Company/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2018-05-10T04:49:00Z</dcterms:created>
  <dcterms:modified xsi:type="dcterms:W3CDTF">2018-05-10T04:49:00Z</dcterms:modified>
</cp:coreProperties>
</file>