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38F1">
      <w:pPr>
        <w:pStyle w:val="a3"/>
        <w:divId w:val="8677485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6774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79072164</w:t>
            </w:r>
          </w:p>
        </w:tc>
        <w:tc>
          <w:tcPr>
            <w:tcW w:w="0" w:type="auto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</w:p>
        </w:tc>
      </w:tr>
      <w:tr w:rsidR="00000000">
        <w:trPr>
          <w:divId w:val="86774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</w:p>
        </w:tc>
      </w:tr>
      <w:tr w:rsidR="00000000">
        <w:trPr>
          <w:divId w:val="86774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78762649</w:t>
            </w:r>
          </w:p>
        </w:tc>
        <w:tc>
          <w:tcPr>
            <w:tcW w:w="0" w:type="auto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</w:p>
        </w:tc>
      </w:tr>
      <w:tr w:rsidR="00000000">
        <w:trPr>
          <w:divId w:val="86774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7748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38F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807908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938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3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807908X9257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F938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2"/>
        <w:gridCol w:w="34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8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8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105066, г. Москва, ул. Нижняя Красносельская, д. 40/12, корпус </w:t>
            </w:r>
            <w:r>
              <w:rPr>
                <w:rFonts w:eastAsia="Times New Roman"/>
              </w:rPr>
              <w:lastRenderedPageBreak/>
              <w:t>20, эта</w:t>
            </w:r>
            <w:r>
              <w:rPr>
                <w:rFonts w:eastAsia="Times New Roman"/>
              </w:rPr>
              <w:br/>
              <w:t>ж 5, помещение II, комната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заполнена элек</w:t>
            </w:r>
            <w:r>
              <w:rPr>
                <w:rFonts w:eastAsia="Times New Roman"/>
              </w:rPr>
              <w:t xml:space="preserve">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8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938F1">
      <w:pPr>
        <w:rPr>
          <w:rFonts w:eastAsia="Times New Roman"/>
        </w:rPr>
      </w:pPr>
    </w:p>
    <w:p w:rsidR="00000000" w:rsidRDefault="00F938F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938F1">
      <w:pPr>
        <w:rPr>
          <w:rFonts w:eastAsia="Times New Roman"/>
        </w:rPr>
      </w:pPr>
      <w:r>
        <w:rPr>
          <w:rFonts w:eastAsia="Times New Roman"/>
        </w:rPr>
        <w:t>1. О распределении прибыли (в том числе выплата (объявление) дивидендов) и убытков ПАО «М.видео» по результатам 2022 года.</w:t>
      </w:r>
      <w:r>
        <w:rPr>
          <w:rFonts w:eastAsia="Times New Roman"/>
        </w:rPr>
        <w:br/>
        <w:t>2. Об избрании членов Совета директоров ПАО «М.видео».</w:t>
      </w:r>
      <w:r>
        <w:rPr>
          <w:rFonts w:eastAsia="Times New Roman"/>
        </w:rPr>
        <w:br/>
      </w:r>
      <w:r>
        <w:rPr>
          <w:rFonts w:eastAsia="Times New Roman"/>
        </w:rPr>
        <w:t>3. О назначении аудиторской организации ПАО «М.видео».</w:t>
      </w:r>
      <w:r>
        <w:rPr>
          <w:rFonts w:eastAsia="Times New Roman"/>
        </w:rPr>
        <w:br/>
        <w:t xml:space="preserve">4. Об утверждении Положения о вознаграждениях и компенсациях, выплачиваемых членам Совета директоров ПАО «М.видео», в новой редакции. </w:t>
      </w:r>
    </w:p>
    <w:p w:rsidR="00000000" w:rsidRDefault="00F938F1">
      <w:pPr>
        <w:pStyle w:val="a3"/>
      </w:pPr>
      <w:r>
        <w:t>Настоящим сообщаем о получении НКО АО НРД информации, предоставляе</w:t>
      </w:r>
      <w:r>
        <w:t>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</w:t>
      </w:r>
      <w:r>
        <w:t xml:space="preserve"> также о требованиях к порядку предоставления центральным депозитарием доступа к такой информации"</w:t>
      </w:r>
    </w:p>
    <w:p w:rsidR="00000000" w:rsidRDefault="00F938F1">
      <w:pPr>
        <w:pStyle w:val="a3"/>
      </w:pPr>
      <w:r>
        <w:t xml:space="preserve">2.3 Измененная (скорректированная) информация, предоставляемая центральному депозитарию в случае обнаружения (выявления) недостоверной, неточной, неполной и </w:t>
      </w:r>
      <w:r>
        <w:t xml:space="preserve">(или) вводящей в заблуждение информации, ранее предоставленной центральному депозитарию </w:t>
      </w:r>
    </w:p>
    <w:p w:rsidR="00000000" w:rsidRDefault="00F938F1">
      <w:pPr>
        <w:pStyle w:val="a3"/>
      </w:pPr>
      <w:r>
        <w:t>на сайте ПАО «М.видео» в информационно-телекоммуникационной сети «Интернет» по адресу: www.mvideoeldorado.ru</w:t>
      </w:r>
      <w:r>
        <w:br/>
      </w:r>
      <w:r>
        <w:br/>
        <w:t xml:space="preserve">Дата принятия решения о дополнении повестки дня годового </w:t>
      </w:r>
      <w:r>
        <w:t>Общего собрания акционеров эмитента вопросом «Об утверждении Положения о вознаграждениях и компенсациях, выплачиваемых членам Совета директоров ПАО «М.видео», в новой редакции»: 26.05.2023г.;</w:t>
      </w:r>
      <w:r>
        <w:br/>
        <w:t>Дата составления и номер протокола заседания совета директоров э</w:t>
      </w:r>
      <w:r>
        <w:t>митента, на котором принято решение о дополнении повестки дня годового Общего собрания акционеров эмитента вопросом «Об утверждении Положения о вознаграждениях и компенсациях, выплачиваемых членам Совета директоров ПАО «М.видео», в новой редакции»: 26.05.2</w:t>
      </w:r>
      <w:r>
        <w:t>023г., Протокол № 245/2023.</w:t>
      </w:r>
    </w:p>
    <w:p w:rsidR="00000000" w:rsidRDefault="00F938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938F1">
      <w:pPr>
        <w:pStyle w:val="HTML"/>
      </w:pPr>
      <w:r>
        <w:t>По всем воп</w:t>
      </w:r>
      <w:r>
        <w:t>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938F1">
      <w:pPr>
        <w:rPr>
          <w:rFonts w:eastAsia="Times New Roman"/>
        </w:rPr>
      </w:pPr>
      <w:r>
        <w:rPr>
          <w:rFonts w:eastAsia="Times New Roman"/>
        </w:rPr>
        <w:br/>
      </w:r>
    </w:p>
    <w:p w:rsidR="00F938F1" w:rsidRDefault="00F938F1">
      <w:pPr>
        <w:pStyle w:val="HTML"/>
      </w:pPr>
      <w:r>
        <w:t>Настоящий документ является ви</w:t>
      </w:r>
      <w:r>
        <w:t>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9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3CD4"/>
    <w:rsid w:val="00983CD4"/>
    <w:rsid w:val="00F9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F2186C-207B-45E2-84E8-EE63FCAF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b107027ca34a759707562672b2d7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2023-06-05T04:54:00Z</dcterms:created>
  <dcterms:modified xsi:type="dcterms:W3CDTF">2023-06-05T04:54:00Z</dcterms:modified>
</cp:coreProperties>
</file>