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008B">
      <w:pPr>
        <w:pStyle w:val="a3"/>
        <w:divId w:val="16177342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773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52784930</w:t>
            </w:r>
          </w:p>
        </w:tc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</w:tr>
      <w:tr w:rsidR="00000000">
        <w:trPr>
          <w:divId w:val="161773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</w:tr>
      <w:tr w:rsidR="00000000">
        <w:trPr>
          <w:divId w:val="161773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52642705</w:t>
            </w:r>
          </w:p>
        </w:tc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</w:tr>
      <w:tr w:rsidR="00000000">
        <w:trPr>
          <w:divId w:val="161773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773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008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5932</w:t>
            </w: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100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100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</w:tr>
    </w:tbl>
    <w:p w:rsidR="00000000" w:rsidRDefault="00A100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100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2020 год (проект годового отчета размещен на сайте Общества по адресу: http://ir.gazprom-neft.ru/shareholders-meeting).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4563310061</w:t>
            </w:r>
            <w:r>
              <w:rPr>
                <w:rFonts w:eastAsia="Times New Roman"/>
              </w:rPr>
              <w:br/>
              <w:t>Против: 265</w:t>
            </w:r>
            <w:r>
              <w:rPr>
                <w:rFonts w:eastAsia="Times New Roman"/>
              </w:rPr>
              <w:br/>
              <w:t>Воздержался: 37067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«Газпром нефть» за 2020 год (годовая бухгалтерская (финансовая) отчетность размещена на сайте Общества по адресу: http://ir.gazprom-neft.ru/shareholders-meeting).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4563314372</w:t>
            </w:r>
            <w:r>
              <w:rPr>
                <w:rFonts w:eastAsia="Times New Roman"/>
              </w:rPr>
              <w:br/>
              <w:t>Пр</w:t>
            </w:r>
            <w:r>
              <w:rPr>
                <w:rFonts w:eastAsia="Times New Roman"/>
              </w:rPr>
              <w:t>отив: 260</w:t>
            </w:r>
            <w:r>
              <w:rPr>
                <w:rFonts w:eastAsia="Times New Roman"/>
              </w:rPr>
              <w:br/>
              <w:t>Воздержался: 35651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2020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4563274174</w:t>
            </w:r>
            <w:r>
              <w:rPr>
                <w:rFonts w:eastAsia="Times New Roman"/>
              </w:rPr>
              <w:br/>
              <w:t>Против: 2820</w:t>
            </w:r>
            <w:r>
              <w:rPr>
                <w:rFonts w:eastAsia="Times New Roman"/>
              </w:rPr>
              <w:br/>
              <w:t>Воздержался: 25077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2020 года в денежной форме в размере 15,00 руб. на одну обыкновенную акцию (с учетом дивидендов, выплаченных по результатам девяти месяцев 2020 года в размере 5,00 руб. на одну обыкновенную акцию); установить дату, на кот</w:t>
            </w:r>
            <w:r>
              <w:rPr>
                <w:rFonts w:eastAsia="Times New Roman"/>
              </w:rPr>
              <w:t>орую определяются лица, имеющие право на получение дивидендов – 25 июня 2021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</w:t>
            </w:r>
            <w:r>
              <w:rPr>
                <w:rFonts w:eastAsia="Times New Roman"/>
              </w:rPr>
              <w:t xml:space="preserve"> в реестре акционеров – не позднее 09 июля 2021 года, а другим зарегистрированным в реестре акционеров лицам – не позднее 30 июля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4563342933</w:t>
            </w:r>
            <w:r>
              <w:rPr>
                <w:rFonts w:eastAsia="Times New Roman"/>
              </w:rPr>
              <w:br/>
              <w:t>Против: 3995</w:t>
            </w:r>
            <w:r>
              <w:rPr>
                <w:rFonts w:eastAsia="Times New Roman"/>
              </w:rPr>
              <w:br/>
              <w:t>Воздержался: 2915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</w:t>
            </w:r>
            <w:r>
              <w:rPr>
                <w:rFonts w:eastAsia="Times New Roman"/>
              </w:rPr>
              <w:t>в ПАО «Газпром нефть»: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194218140</w:t>
            </w:r>
            <w:r>
              <w:rPr>
                <w:rFonts w:eastAsia="Times New Roman"/>
              </w:rPr>
              <w:br/>
              <w:t>Воздержался: 7939874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АКСЮТИН ОЛЕГ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4539248718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4539239274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4543163976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ИЛЮХИНА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4540878739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4539225026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4539341184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4537339816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4540893458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4539288978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4539217305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4539249591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4539325134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4539216331</w:t>
            </w:r>
            <w:r>
              <w:rPr>
                <w:rFonts w:eastAsia="Times New Roman"/>
              </w:rPr>
              <w:br/>
              <w:t>Пр</w:t>
            </w:r>
            <w:r>
              <w:rPr>
                <w:rFonts w:eastAsia="Times New Roman"/>
              </w:rPr>
              <w:t>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2021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4561586471</w:t>
            </w:r>
            <w:r>
              <w:rPr>
                <w:rFonts w:eastAsia="Times New Roman"/>
              </w:rPr>
              <w:br/>
              <w:t>Против: 1695253</w:t>
            </w:r>
            <w:r>
              <w:rPr>
                <w:rFonts w:eastAsia="Times New Roman"/>
              </w:rPr>
              <w:br/>
              <w:t>Воздержался: 59556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Совета директоров ПАО «Газпром нефть», не занимающим должности в исполнительных органах ПАО «Газпром нефть» (не являющимся исполнительными директорами) – по 0,005% от показателя EBITDA по данным </w:t>
            </w:r>
            <w:r>
              <w:rPr>
                <w:rFonts w:eastAsia="Times New Roman"/>
              </w:rPr>
              <w:t>консолидированной финансовой отчетности ПАО «Газпром нефть» в соответствии со стандартами МСФО за 2020 год (базовое вознаграждение). 2. Председателю Совета директоров ПАО «Газпром нефть» выплатить дополнительное вознаграждение в размере произведения размер</w:t>
            </w:r>
            <w:r>
              <w:rPr>
                <w:rFonts w:eastAsia="Times New Roman"/>
              </w:rPr>
              <w:t>а базового вознаграждения члена Совета директоров ПАО «Газпром нефть» на коэффициент 1,15. 3. Членам комитетов Совета директоров ПАО «Газпром нефть» выплатить дополнительное вознаграждение - по 10% от размера базового вознаграждения члена Совета директоров</w:t>
            </w:r>
            <w:r>
              <w:rPr>
                <w:rFonts w:eastAsia="Times New Roman"/>
              </w:rPr>
              <w:t xml:space="preserve"> ПАО «Газпром нефть». 4. Дополнительно к вознаграждению членов комитетов Совета директоров Председателям комитетов Совета директоров ПАО «Газпром нефть» выплатить вознаграждение - по 50% от размера вознаграждения члена комитета Совета директоров ПАО «Газпр</w:t>
            </w:r>
            <w:r>
              <w:rPr>
                <w:rFonts w:eastAsia="Times New Roman"/>
              </w:rPr>
              <w:t xml:space="preserve">ом нефть».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0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4544960032</w:t>
            </w:r>
            <w:r>
              <w:rPr>
                <w:rFonts w:eastAsia="Times New Roman"/>
              </w:rPr>
              <w:br/>
              <w:t>Против: 7697198</w:t>
            </w:r>
            <w:r>
              <w:rPr>
                <w:rFonts w:eastAsia="Times New Roman"/>
              </w:rPr>
              <w:br/>
              <w:t>Воздержался: 251959</w:t>
            </w:r>
          </w:p>
        </w:tc>
      </w:tr>
    </w:tbl>
    <w:p w:rsidR="00000000" w:rsidRDefault="00A1008B">
      <w:pPr>
        <w:rPr>
          <w:rFonts w:eastAsia="Times New Roman"/>
        </w:rPr>
      </w:pPr>
    </w:p>
    <w:p w:rsidR="00000000" w:rsidRDefault="00A100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</w:t>
      </w:r>
      <w:r>
        <w:t xml:space="preserve">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1008B">
      <w:pPr>
        <w:pStyle w:val="a3"/>
      </w:pPr>
      <w:r>
        <w:t>4.10. Инф</w:t>
      </w:r>
      <w:r>
        <w:t>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A1008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</w:t>
      </w:r>
      <w:r>
        <w:t>астие в данном корпоративном действии.*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100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100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1008B">
      <w:pPr>
        <w:rPr>
          <w:rFonts w:eastAsia="Times New Roman"/>
        </w:rPr>
      </w:pPr>
      <w:r>
        <w:rPr>
          <w:rFonts w:eastAsia="Times New Roman"/>
        </w:rPr>
        <w:br/>
      </w:r>
    </w:p>
    <w:p w:rsidR="00A1008B" w:rsidRDefault="00A1008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1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367A"/>
    <w:rsid w:val="001F367A"/>
    <w:rsid w:val="00A1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36896B-CE21-4E21-833F-025D5AB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0306636beb4b1484e05338311193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2021-06-18T09:00:00Z</dcterms:created>
  <dcterms:modified xsi:type="dcterms:W3CDTF">2021-06-18T09:00:00Z</dcterms:modified>
</cp:coreProperties>
</file>