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E142E">
      <w:pPr>
        <w:pStyle w:val="a3"/>
        <w:divId w:val="373190941"/>
      </w:pPr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37319094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26187550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</w:p>
        </w:tc>
      </w:tr>
      <w:tr w:rsidR="00000000">
        <w:trPr>
          <w:divId w:val="37319094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</w:p>
        </w:tc>
      </w:tr>
      <w:tr w:rsidR="00000000">
        <w:trPr>
          <w:divId w:val="37319094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26088455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</w:p>
        </w:tc>
      </w:tr>
      <w:tr w:rsidR="00000000">
        <w:trPr>
          <w:divId w:val="37319094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37319094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0E142E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предстоящем корпоративном действии "Внеочередное общее собрание" с ценными бумагами эмитента ПАО "ФосАгро" ИНН 7736216869 (акция 1-02-06556-A/RU000A0JRKT8)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11"/>
        <w:gridCol w:w="6172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323174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 февраля 2018 г. 12:00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января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Очная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Место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119333, г. Москва, Ленинский проспект, д. 55/1, стр. 1 ПАО "ФосАгро" а</w:t>
            </w:r>
            <w:r>
              <w:rPr>
                <w:rFonts w:eastAsia="Times New Roman"/>
              </w:rPr>
              <w:br/>
              <w:t>ппарат корпоративного секретаря</w:t>
            </w:r>
          </w:p>
        </w:tc>
      </w:tr>
    </w:tbl>
    <w:p w:rsidR="00000000" w:rsidRDefault="000E142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065"/>
        <w:gridCol w:w="931"/>
        <w:gridCol w:w="1292"/>
        <w:gridCol w:w="1292"/>
        <w:gridCol w:w="1073"/>
        <w:gridCol w:w="1134"/>
        <w:gridCol w:w="1190"/>
        <w:gridCol w:w="1406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323174X16090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"ФосАгро"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1-02-06556-A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февраля 2012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FSAO/02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RU000A0JRKT8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"РЕЕСТР"</w:t>
            </w:r>
          </w:p>
        </w:tc>
      </w:tr>
    </w:tbl>
    <w:p w:rsidR="00000000" w:rsidRDefault="000E142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318793</w:t>
            </w:r>
          </w:p>
        </w:tc>
      </w:tr>
    </w:tbl>
    <w:p w:rsidR="00000000" w:rsidRDefault="000E142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341"/>
        <w:gridCol w:w="4042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Срок окончания приема инструкций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23 февраля 2018 г. 23:59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Последний срок рынка для окончания приема инструкций по голосованию, установленный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февраля 2018 г. 23:59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Тип метода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E142E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Адрес для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Голосование через SWIFT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Голосование по почте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119333, г. Москва, Ленинский проспект, д. 55/1, стр. 1 ПАО "ФосАгро"</w:t>
            </w:r>
            <w:r>
              <w:rPr>
                <w:rFonts w:eastAsia="Times New Roman"/>
              </w:rPr>
              <w:br/>
              <w:t>аппарат корпоративного секретаря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Электронное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E142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Луч: получатель NDC000000000</w:t>
            </w:r>
            <w:r>
              <w:rPr>
                <w:rFonts w:eastAsia="Times New Roman"/>
              </w:rPr>
              <w:br/>
              <w:t>Web-кабинет: www.nsd.ru</w:t>
            </w:r>
          </w:p>
        </w:tc>
      </w:tr>
    </w:tbl>
    <w:p w:rsidR="00000000" w:rsidRDefault="000E142E">
      <w:pPr>
        <w:rPr>
          <w:rFonts w:eastAsia="Times New Roman"/>
        </w:rPr>
      </w:pPr>
    </w:p>
    <w:p w:rsidR="00000000" w:rsidRDefault="000E142E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0E142E">
      <w:pPr>
        <w:rPr>
          <w:rFonts w:eastAsia="Times New Roman"/>
        </w:rPr>
      </w:pPr>
      <w:r>
        <w:rPr>
          <w:rFonts w:eastAsia="Times New Roman"/>
        </w:rPr>
        <w:t>1. О досрочном прекращении полномочий членов совета директоров Общества.</w:t>
      </w:r>
      <w:r>
        <w:rPr>
          <w:rFonts w:eastAsia="Times New Roman"/>
        </w:rPr>
        <w:br/>
        <w:t>2. Избрание членов совета директоров Общества.</w:t>
      </w:r>
      <w:r>
        <w:rPr>
          <w:rFonts w:eastAsia="Times New Roman"/>
        </w:rPr>
        <w:br/>
        <w:t>3. О выплате членам совета директоров Общества вознаграждений и компенсаций.</w:t>
      </w:r>
      <w:r>
        <w:rPr>
          <w:rFonts w:eastAsia="Times New Roman"/>
        </w:rPr>
        <w:br/>
        <w:t>4. О выплате (объявлении) дивидендов по акциям Общества и п</w:t>
      </w:r>
      <w:r>
        <w:rPr>
          <w:rFonts w:eastAsia="Times New Roman"/>
        </w:rPr>
        <w:t xml:space="preserve">орядке их выплаты. </w:t>
      </w:r>
    </w:p>
    <w:p w:rsidR="00000000" w:rsidRDefault="000E142E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</w:t>
      </w:r>
      <w:r>
        <w:t>РФ N 546-П от 1 июня 2016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</w:t>
      </w:r>
      <w:r>
        <w:t>ОЗИТАРИЕМ ДОСТУПА К ТАКОЙ ИНФОРМАЦИИ".</w:t>
      </w:r>
      <w:r>
        <w:br/>
      </w:r>
      <w:r>
        <w:br/>
        <w:t xml:space="preserve">4.4. Информация о проведении общего собрания акционеров (сообщение о проведении общего собрания акционеров) </w:t>
      </w:r>
    </w:p>
    <w:p w:rsidR="00000000" w:rsidRDefault="000E142E">
      <w:pPr>
        <w:pStyle w:val="a3"/>
      </w:pPr>
      <w:r>
        <w:t>Направляем Вам поступившую в НКО АО НРД информацию о проведении общего собрания акционеров с целью доведени</w:t>
      </w:r>
      <w:r>
        <w:t>я до лиц, имеющих право на участие в данном корпоративном действии, согласно п. 4 ст. 52 Федерального закона от 26 декабря 1995 года №208-ФЗ «Об акционерных обществах»*.</w:t>
      </w:r>
      <w:r>
        <w:br/>
      </w:r>
      <w:r>
        <w:br/>
        <w:t xml:space="preserve">* НРД не отвечает за полноту и достоверность информации, полученной от эмитента. </w:t>
      </w:r>
    </w:p>
    <w:p w:rsidR="00000000" w:rsidRDefault="000E142E">
      <w:pPr>
        <w:pStyle w:val="a3"/>
      </w:pPr>
      <w:r>
        <w:t>При</w:t>
      </w:r>
      <w:r>
        <w:t xml:space="preserve">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E142E" w:rsidRDefault="000E142E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sectPr w:rsidR="000E14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E7251C"/>
    <w:rsid w:val="000E142E"/>
    <w:rsid w:val="00E725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19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3e27cc04e113442f92bd07abbe8ad8b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502</Words>
  <Characters>2863</Characters>
  <Application>Microsoft Office Word</Application>
  <DocSecurity>0</DocSecurity>
  <Lines>23</Lines>
  <Paragraphs>6</Paragraphs>
  <ScaleCrop>false</ScaleCrop>
  <Company/>
  <LinksUpToDate>false</LinksUpToDate>
  <CharactersWithSpaces>3359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2018-01-09T09:49:00Z</dcterms:created>
  <dcterms:modified xsi:type="dcterms:W3CDTF">2018-01-09T09:49:00Z</dcterms:modified>
</cp:coreProperties>
</file>