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E4B64">
      <w:pPr>
        <w:pStyle w:val="a3"/>
        <w:divId w:val="692150533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69215053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E4B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E4B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63752882</w:t>
            </w:r>
          </w:p>
        </w:tc>
        <w:tc>
          <w:tcPr>
            <w:tcW w:w="0" w:type="auto"/>
            <w:vAlign w:val="center"/>
            <w:hideMark/>
          </w:tcPr>
          <w:p w:rsidR="00000000" w:rsidRDefault="00EE4B64">
            <w:pPr>
              <w:rPr>
                <w:rFonts w:eastAsia="Times New Roman"/>
              </w:rPr>
            </w:pPr>
          </w:p>
        </w:tc>
      </w:tr>
      <w:tr w:rsidR="00000000">
        <w:trPr>
          <w:divId w:val="69215053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E4B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E4B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E4B64">
            <w:pPr>
              <w:rPr>
                <w:rFonts w:eastAsia="Times New Roman"/>
              </w:rPr>
            </w:pPr>
          </w:p>
        </w:tc>
      </w:tr>
      <w:tr w:rsidR="00000000">
        <w:trPr>
          <w:divId w:val="69215053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E4B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E4B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E4B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69215053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E4B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E4B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E4B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E4B64">
      <w:pPr>
        <w:pStyle w:val="1"/>
        <w:rPr>
          <w:rFonts w:eastAsia="Times New Roman"/>
        </w:rPr>
      </w:pPr>
      <w:r>
        <w:rPr>
          <w:rFonts w:eastAsia="Times New Roman"/>
        </w:rPr>
        <w:t xml:space="preserve">(INTR) О корпоративном действии "Выплата купонного дохода" с ценными бумагами эмитента Минфин России ИНН 7710168360 (облигация 25084RMFS / ISIN RU000A101FA1)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E4B6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4B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4B6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474732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4B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4B6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4B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4B6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4B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4B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апреля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4B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4B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апреля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4B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4B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апреля 2022 г.</w:t>
            </w:r>
          </w:p>
        </w:tc>
      </w:tr>
    </w:tbl>
    <w:p w:rsidR="00000000" w:rsidRDefault="00EE4B6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3"/>
        <w:gridCol w:w="1992"/>
        <w:gridCol w:w="1394"/>
        <w:gridCol w:w="1164"/>
        <w:gridCol w:w="1682"/>
        <w:gridCol w:w="1668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EE4B6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E4B6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E4B6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E4B6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E4B6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E4B6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E4B6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E4B6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E4B6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E4B6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4B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Министерство финансов Российской Федерации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4B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25084RMFS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4B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февраля 2020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4B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4B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SU25084RMFS3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4B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RU000A101FA1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4B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4B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4B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EE4B6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82"/>
        <w:gridCol w:w="297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E4B6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4B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4B6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5.3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4B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4B6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26.43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4B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4B6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4B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4B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октября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4B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4B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апреля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4B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4B6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</w:tr>
    </w:tbl>
    <w:p w:rsidR="00000000" w:rsidRDefault="00EE4B6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E4B6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E4B6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E4B6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4B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4B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474736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4B64">
            <w:pPr>
              <w:rPr>
                <w:rFonts w:eastAsia="Times New Roman"/>
              </w:rPr>
            </w:pPr>
          </w:p>
        </w:tc>
      </w:tr>
    </w:tbl>
    <w:p w:rsidR="00000000" w:rsidRDefault="00EE4B64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EE4B64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r>
        <w:lastRenderedPageBreak/>
        <w:t>For details please contact your account  manager (495) 956-27-90, (495) 956-27-91</w:t>
      </w:r>
    </w:p>
    <w:p w:rsidR="00000000" w:rsidRDefault="00EE4B64">
      <w:pPr>
        <w:rPr>
          <w:rFonts w:eastAsia="Times New Roman"/>
        </w:rPr>
      </w:pPr>
      <w:r>
        <w:rPr>
          <w:rFonts w:eastAsia="Times New Roman"/>
        </w:rPr>
        <w:br/>
      </w:r>
    </w:p>
    <w:p w:rsidR="00EE4B64" w:rsidRDefault="00EE4B64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EE4B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7E7E5E"/>
    <w:rsid w:val="007E7E5E"/>
    <w:rsid w:val="00EE4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367BCEC-30CD-49EA-B10A-976A1E1B8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150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2022-03-16T05:11:00Z</dcterms:created>
  <dcterms:modified xsi:type="dcterms:W3CDTF">2022-03-16T05:11:00Z</dcterms:modified>
</cp:coreProperties>
</file>