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5098">
      <w:pPr>
        <w:pStyle w:val="a3"/>
        <w:divId w:val="1833699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369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58593586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</w:p>
        </w:tc>
      </w:tr>
      <w:tr w:rsidR="00000000">
        <w:trPr>
          <w:divId w:val="183369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</w:p>
        </w:tc>
      </w:tr>
      <w:tr w:rsidR="00000000">
        <w:trPr>
          <w:divId w:val="183369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58236548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</w:p>
        </w:tc>
      </w:tr>
      <w:tr w:rsidR="00000000">
        <w:trPr>
          <w:divId w:val="183369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369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509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640749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650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640749X17947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3650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50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г. </w:t>
            </w:r>
            <w:r>
              <w:rPr>
                <w:rFonts w:eastAsia="Times New Roman"/>
              </w:rPr>
              <w:lastRenderedPageBreak/>
              <w:t>Москва, Севас</w:t>
            </w:r>
            <w:r>
              <w:rPr>
                <w:rFonts w:eastAsia="Times New Roman"/>
              </w:rPr>
              <w:br/>
              <w:t>топольский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</w:t>
            </w:r>
            <w:r>
              <w:rPr>
                <w:rFonts w:eastAsia="Times New Roman"/>
              </w:rPr>
              <w:t xml:space="preserve">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50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65098">
      <w:pPr>
        <w:rPr>
          <w:rFonts w:eastAsia="Times New Roman"/>
        </w:rPr>
      </w:pPr>
    </w:p>
    <w:p w:rsidR="00000000" w:rsidRDefault="003650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65098">
      <w:pPr>
        <w:rPr>
          <w:rFonts w:eastAsia="Times New Roman"/>
        </w:rPr>
      </w:pPr>
      <w:r>
        <w:rPr>
          <w:rFonts w:eastAsia="Times New Roman"/>
        </w:rPr>
        <w:t xml:space="preserve">1. Последующее одобрение взаимосвязанных сделок, в совершении которых имелась заинтересованность, и сумма которых в совокупности </w:t>
      </w:r>
      <w:r>
        <w:rPr>
          <w:rFonts w:eastAsia="Times New Roman"/>
        </w:rPr>
        <w:t>составляет 10 и более процентов балансовой стоимости активов Общества, заключённых между ПАО «Абрау – Дюрсо» и ПАО Сбербанк, в обеспечение исполнения обязательств ЗАО «Абрау-Дюрсо» по Договору об открытии невозобновляемой кредитной линии № 8619/0000/2020/2</w:t>
      </w:r>
      <w:r>
        <w:rPr>
          <w:rFonts w:eastAsia="Times New Roman"/>
        </w:rPr>
        <w:t>1676 от «16» июля 2020 года, заключенному с ПАО Сбербанк:</w:t>
      </w:r>
      <w:r>
        <w:rPr>
          <w:rFonts w:eastAsia="Times New Roman"/>
        </w:rPr>
        <w:br/>
        <w:t>1.1. Договор залога доли в уставном капитале Общества с ограниченной ответственностью № 8619/0000/2020/21676/ДЗ-4, дата подписания «09» сентября 2021 года.</w:t>
      </w:r>
      <w:r>
        <w:rPr>
          <w:rFonts w:eastAsia="Times New Roman"/>
        </w:rPr>
        <w:br/>
        <w:t>1.2. Договор залога доли в уставном капита</w:t>
      </w:r>
      <w:r>
        <w:rPr>
          <w:rFonts w:eastAsia="Times New Roman"/>
        </w:rPr>
        <w:t>ле Общества с ограниченной ответственностью № 8619/0000/2020/21676/ДЗ-5, дата подписания «09» сентября 2021 года.</w:t>
      </w:r>
      <w:r>
        <w:rPr>
          <w:rFonts w:eastAsia="Times New Roman"/>
        </w:rPr>
        <w:br/>
        <w:t>1.3. Договор залога доли в уставном капитале Общества с ограниченной ответственностью № 8619/0000/2020/21676/ДЗ-6, дата подписания «09» сентяб</w:t>
      </w:r>
      <w:r>
        <w:rPr>
          <w:rFonts w:eastAsia="Times New Roman"/>
        </w:rPr>
        <w:t>ря 2021 года.</w:t>
      </w:r>
      <w:r>
        <w:rPr>
          <w:rFonts w:eastAsia="Times New Roman"/>
        </w:rPr>
        <w:br/>
        <w:t xml:space="preserve">2. Предоставление исполнительному органу Общества права последующего подписания от имени Общества всех необходимых документов по договорам, одобренным в пункте 1 повестки дня. </w:t>
      </w:r>
    </w:p>
    <w:p w:rsidR="00000000" w:rsidRDefault="00365098">
      <w:pPr>
        <w:pStyle w:val="a3"/>
      </w:pPr>
      <w:r>
        <w:t>Настоящим сообщаем о получении НКО АО НРД информации, предоставля</w:t>
      </w:r>
      <w:r>
        <w:t xml:space="preserve">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</w:t>
      </w:r>
      <w:r>
        <w:t xml:space="preserve">а также о требованиях к порядку предоставления центральным депозитарием доступа к такой информации" </w:t>
      </w:r>
    </w:p>
    <w:p w:rsidR="00000000" w:rsidRDefault="00365098">
      <w:pPr>
        <w:pStyle w:val="a3"/>
      </w:pPr>
      <w:r>
        <w:t>4.2 Информация о созыве общего собрания акционеров эмитента</w:t>
      </w:r>
    </w:p>
    <w:p w:rsidR="00000000" w:rsidRDefault="00365098">
      <w:pPr>
        <w:pStyle w:val="a3"/>
      </w:pPr>
      <w:r>
        <w:t>Протокол заседания совета директоров ПАО «Абрау – Дюрсо» от 29.10.2021 года № 20/2021.</w:t>
      </w:r>
    </w:p>
    <w:p w:rsidR="00000000" w:rsidRDefault="00365098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5098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65098">
      <w:pPr>
        <w:rPr>
          <w:rFonts w:eastAsia="Times New Roman"/>
        </w:rPr>
      </w:pPr>
      <w:r>
        <w:rPr>
          <w:rFonts w:eastAsia="Times New Roman"/>
        </w:rPr>
        <w:br/>
      </w:r>
    </w:p>
    <w:p w:rsidR="00365098" w:rsidRDefault="00365098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36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1E57"/>
    <w:rsid w:val="00365098"/>
    <w:rsid w:val="003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7E7B3D-D4C4-42FB-A8B8-F05A7C9B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993010bc39464eaa8d3420eb056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2021-11-10T05:39:00Z</dcterms:created>
  <dcterms:modified xsi:type="dcterms:W3CDTF">2021-11-10T05:39:00Z</dcterms:modified>
</cp:coreProperties>
</file>