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2D4E">
      <w:pPr>
        <w:pStyle w:val="a3"/>
        <w:divId w:val="2561826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6182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78995889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</w:p>
        </w:tc>
      </w:tr>
      <w:tr w:rsidR="00000000">
        <w:trPr>
          <w:divId w:val="256182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</w:p>
        </w:tc>
      </w:tr>
      <w:tr w:rsidR="00000000">
        <w:trPr>
          <w:divId w:val="256182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78840550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</w:p>
        </w:tc>
      </w:tr>
      <w:tr w:rsidR="00000000">
        <w:trPr>
          <w:divId w:val="256182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6182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2D4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5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Савушкина, д.112, Литера Б</w:t>
            </w:r>
          </w:p>
        </w:tc>
      </w:tr>
    </w:tbl>
    <w:p w:rsidR="00000000" w:rsidRDefault="00912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912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</w:p>
        </w:tc>
      </w:tr>
    </w:tbl>
    <w:p w:rsidR="00000000" w:rsidRDefault="00912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3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197374, Россия, г. Санкт-Петербург, ул. Савушкина, 112, Литера Б, МКПА</w:t>
            </w:r>
            <w:r>
              <w:rPr>
                <w:rFonts w:eastAsia="Times New Roman"/>
              </w:rPr>
              <w:br/>
              <w:t>О 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</w:t>
            </w:r>
            <w:r>
              <w:rPr>
                <w:rFonts w:eastAsia="Times New Roman"/>
              </w:rPr>
              <w:t>а</w:t>
            </w:r>
          </w:p>
        </w:tc>
      </w:tr>
    </w:tbl>
    <w:p w:rsidR="00000000" w:rsidRDefault="00912D4E">
      <w:pPr>
        <w:rPr>
          <w:rFonts w:eastAsia="Times New Roman"/>
        </w:rPr>
      </w:pPr>
    </w:p>
    <w:p w:rsidR="00000000" w:rsidRDefault="00912D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2D4E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  <w:t xml:space="preserve">3. Распределение прибыли МКПАО «Лента», в том числе выплата (объявление) дивидендов </w:t>
      </w:r>
      <w:r>
        <w:rPr>
          <w:rFonts w:eastAsia="Times New Roman"/>
        </w:rPr>
        <w:t xml:space="preserve">по результатам 2022 года. </w:t>
      </w:r>
      <w:r>
        <w:rPr>
          <w:rFonts w:eastAsia="Times New Roman"/>
        </w:rPr>
        <w:br/>
        <w:t xml:space="preserve">4. Утверждение Аудиторов МКПАО «Лента». </w:t>
      </w:r>
    </w:p>
    <w:p w:rsidR="00000000" w:rsidRDefault="00912D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</w:t>
      </w:r>
      <w:r>
        <w:t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12D4E">
      <w:pPr>
        <w:pStyle w:val="a3"/>
      </w:pPr>
      <w:r>
        <w:t>4.2 Информация о созыве</w:t>
      </w:r>
      <w:r>
        <w:t xml:space="preserve"> общего собрания акционеров эмитента</w:t>
      </w:r>
    </w:p>
    <w:p w:rsidR="00000000" w:rsidRDefault="00912D4E">
      <w:pPr>
        <w:pStyle w:val="a3"/>
      </w:pPr>
      <w:r>
        <w:t xml:space="preserve">О направлении дополнительных сведениях о созыве общего собрания акционеров эмитента, принятых Советом директоров МКПАО «Лента» 29.05.2023 г., о порядке ознакомления с информацией (материалами), подлежащей (подлежащими) </w:t>
      </w:r>
      <w:r>
        <w:t>предоставлению при подготовке к проведению общего собрания акционеров эмитента, и адрес (адреса), по которому (которым) с ней можно ознакомиться.</w:t>
      </w:r>
    </w:p>
    <w:p w:rsidR="00000000" w:rsidRDefault="00912D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912D4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12D4E" w:rsidRDefault="00912D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91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40EE"/>
    <w:rsid w:val="006E40EE"/>
    <w:rsid w:val="009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5849E2-357D-4CAA-8053-ABA3CA0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2023-06-02T06:10:00Z</dcterms:created>
  <dcterms:modified xsi:type="dcterms:W3CDTF">2023-06-02T06:10:00Z</dcterms:modified>
</cp:coreProperties>
</file>