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02C4">
      <w:pPr>
        <w:pStyle w:val="a3"/>
        <w:divId w:val="1522433711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2433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72172951</w:t>
            </w:r>
          </w:p>
        </w:tc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</w:p>
        </w:tc>
      </w:tr>
      <w:tr w:rsidR="00000000">
        <w:trPr>
          <w:divId w:val="1522433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</w:p>
        </w:tc>
      </w:tr>
      <w:tr w:rsidR="00000000">
        <w:trPr>
          <w:divId w:val="1522433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72058440</w:t>
            </w:r>
          </w:p>
        </w:tc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</w:p>
        </w:tc>
      </w:tr>
      <w:tr w:rsidR="00000000">
        <w:trPr>
          <w:divId w:val="1522433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2433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02C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на обыкновенные акции класса А TCS Group Holding PLC (депозитарная расписка ISIN US87238U2033)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02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749541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2022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Spyrou Araouzou, Berengaria 25,5th floor, 3036, Limassol, Cyprus</w:t>
            </w:r>
          </w:p>
        </w:tc>
      </w:tr>
    </w:tbl>
    <w:p w:rsidR="00000000" w:rsidRDefault="009902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81"/>
        <w:gridCol w:w="1620"/>
        <w:gridCol w:w="1392"/>
        <w:gridCol w:w="1614"/>
        <w:gridCol w:w="1575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902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2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2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2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2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2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2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2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2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2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749541D188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</w:t>
            </w:r>
            <w:r>
              <w:rPr>
                <w:rFonts w:eastAsia="Times New Roman"/>
              </w:rPr>
              <w:t>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9902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7"/>
        <w:gridCol w:w="867"/>
        <w:gridCol w:w="1323"/>
        <w:gridCol w:w="2059"/>
        <w:gridCol w:w="2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9902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2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2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2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2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2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02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1 ноября 2022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0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NARRATIVE PRESENT IN INSTRUC</w:t>
            </w:r>
            <w:r>
              <w:rPr>
                <w:rFonts w:eastAsia="Times New Roman"/>
              </w:rPr>
              <w:t xml:space="preserve">TION BLOCK (:16R:CAINST :16S:CAINST) AND/OR ADDITIONAL INFORMATION BLOCK OF MT 565 (:16R:ADDINFO :16S:ADDINFO) WILL BE DISREGARDED. CLEARSTREAM WILL NOT VALIDATE ANY OF THE INFORMATION IN THESE BLOCKS. </w:t>
            </w:r>
          </w:p>
        </w:tc>
        <w:tc>
          <w:tcPr>
            <w:tcW w:w="0" w:type="auto"/>
            <w:vAlign w:val="center"/>
            <w:hideMark/>
          </w:tcPr>
          <w:p w:rsidR="00000000" w:rsidRDefault="009902C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902C4">
      <w:pPr>
        <w:rPr>
          <w:rFonts w:eastAsia="Times New Roman"/>
        </w:rPr>
      </w:pPr>
    </w:p>
    <w:p w:rsidR="00000000" w:rsidRDefault="009902C4">
      <w:pPr>
        <w:pStyle w:val="a3"/>
      </w:pPr>
      <w:r>
        <w:t>Обновление от 03.11.2022</w:t>
      </w:r>
      <w:r>
        <w:br/>
      </w:r>
      <w:r>
        <w:t xml:space="preserve">От Euroclear Bank S.A/N.V. поступила информация о данном КД. </w:t>
      </w:r>
      <w:r>
        <w:br/>
      </w:r>
      <w:r>
        <w:br/>
        <w:t>Обновлены сроки проведения КД.</w:t>
      </w:r>
      <w:r>
        <w:br/>
        <w:t>Получены дополнительные материалы.</w:t>
      </w:r>
      <w:r>
        <w:br/>
        <w:t xml:space="preserve">Подробная информация изложена в тексте сообщения от Иностранного депозитария. </w:t>
      </w:r>
      <w:r>
        <w:br/>
      </w:r>
      <w:r>
        <w:br/>
        <w:t xml:space="preserve">Текст сообщения от Euroclear Bank S.A./N.V.: </w:t>
      </w:r>
      <w:r>
        <w:br/>
        <w:t>-</w:t>
      </w:r>
      <w:r>
        <w:t>-------------- EVENT DETAILS -------------------</w:t>
      </w:r>
      <w:r>
        <w:br/>
        <w:t>DOCUMENTATION:</w:t>
      </w:r>
      <w:r>
        <w:br/>
        <w:t>.-------------</w:t>
      </w:r>
      <w:r>
        <w:br/>
        <w:t>YOU MAY REQUEST THE MEETING AGENDA AND PROXY FORMS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</w:r>
      <w:r>
        <w:lastRenderedPageBreak/>
        <w:t xml:space="preserve">SUBJECT OF YOUR </w:t>
      </w:r>
      <w:r>
        <w:t>E-MAIL THE FOLLOWING REFERENCE 7932151-230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BE AVAILABLE ONLY VIA THE WEBS</w:t>
      </w:r>
      <w:r>
        <w:t>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7932151 IN THE SEARCH BOX ON MY.EUROCLEAR</w:t>
      </w:r>
      <w:r>
        <w:t>.COM</w:t>
      </w:r>
      <w:r>
        <w:br/>
        <w:t>MY APPS CORPORATE ACTIONS</w:t>
      </w:r>
      <w:r>
        <w:br/>
        <w:t>.</w:t>
      </w:r>
      <w:r>
        <w:br/>
        <w:t>--------------- ACTION TO BE TAKEN -------------------</w:t>
      </w:r>
      <w:r>
        <w:br/>
        <w:t>.</w:t>
      </w:r>
      <w:r>
        <w:br/>
        <w:t>.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</w:t>
      </w:r>
      <w:r>
        <w:t>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/CONN: RESOLUTION X,Y AND Z</w:t>
      </w:r>
      <w:r>
        <w:br/>
        <w:t>IF ANY,/ABST:</w:t>
      </w:r>
      <w:r>
        <w:t xml:space="preserve"> RESOLUTION X,Y AND Z IF ANY.</w:t>
      </w:r>
      <w:r>
        <w:br/>
        <w:t>.</w:t>
      </w:r>
      <w:r>
        <w:br/>
        <w:t>FOR ALL OPTIONS MENTION YOUR CONTACT NAME AND TELEPHONE NUMBER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FOLLOWING SUBTYPES:</w:t>
      </w:r>
      <w:r>
        <w:br/>
        <w:t>. 'CO</w:t>
      </w:r>
      <w:r>
        <w:t>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 X, Y AND Z' IF AN</w:t>
      </w:r>
      <w:r>
        <w:t>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</w:r>
      <w:r>
        <w:lastRenderedPageBreak/>
        <w:t>CA00000XXXXXXX' (WHERE XXXXXXX IS THE EVENT NUMBER)</w:t>
      </w:r>
      <w:r>
        <w:br/>
        <w:t>.</w:t>
      </w:r>
      <w:r>
        <w:br/>
        <w:t>ALWAYS INCLUDE IN FIELD 72 YOUR CO</w:t>
      </w:r>
      <w:r>
        <w:t>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>ALWAYS INCLUDE IN FIELD 70E::INST YOUR CONTA</w:t>
      </w:r>
      <w:r>
        <w:t>CT NAME AND NUMBER</w:t>
      </w:r>
      <w:r>
        <w:br/>
      </w:r>
      <w:r>
        <w:br/>
        <w:t>Конец обновления.</w:t>
      </w:r>
    </w:p>
    <w:p w:rsidR="00000000" w:rsidRDefault="009902C4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</w:t>
      </w:r>
      <w:r>
        <w:t xml:space="preserve">йствии «Годовое общее собрание акционеров». </w:t>
      </w:r>
      <w:r>
        <w:br/>
      </w:r>
      <w:r>
        <w:br/>
        <w:t xml:space="preserve"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 </w:t>
      </w:r>
      <w:r>
        <w:br/>
      </w:r>
      <w:r>
        <w:br/>
        <w:t xml:space="preserve">Подробности приведены </w:t>
      </w:r>
      <w:r>
        <w:t xml:space="preserve">в тексте сообщения Иностранного депозитария. </w:t>
      </w:r>
      <w:r>
        <w:br/>
      </w:r>
      <w:r>
        <w:br/>
        <w:t>Текст сообщения от Clearstream Banking S.A.:</w:t>
      </w:r>
      <w:r>
        <w:br/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>FORMATTED MT565 DEADLINE</w:t>
      </w:r>
      <w:r>
        <w:t xml:space="preserve">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++AGM</w:t>
      </w:r>
      <w:r>
        <w:br/>
        <w:t>Meeting Agenda:</w:t>
      </w:r>
      <w:r>
        <w:br/>
        <w:t>+ Meeting for GDR Holders</w:t>
      </w:r>
      <w:r>
        <w:br/>
        <w:t>+ Ordinary Bus</w:t>
      </w:r>
      <w:r>
        <w:t>iness</w:t>
      </w:r>
      <w:r>
        <w:br/>
        <w:t>1. Elect Chairman of Meeting (For,</w:t>
      </w:r>
      <w:r>
        <w:br/>
        <w:t>Against, Abstain, Do Not Vote)</w:t>
      </w:r>
      <w:r>
        <w:br/>
        <w:t>2. Approve Kiteserve Limited,</w:t>
      </w:r>
      <w:r>
        <w:br/>
        <w:t>Cyprus as Auditors and Authorize</w:t>
      </w:r>
      <w:r>
        <w:br/>
        <w:t>Board to Fix Their Remuneration</w:t>
      </w:r>
      <w:r>
        <w:br/>
        <w:t>(For, Against, Abstain, Do Not</w:t>
      </w:r>
      <w:r>
        <w:br/>
        <w:t>-------------------------------------------------------</w:t>
      </w:r>
      <w:r>
        <w:br/>
        <w:t>Vo</w:t>
      </w:r>
      <w:r>
        <w:t>te)</w:t>
      </w:r>
      <w:r>
        <w:br/>
        <w:t>3. Reelect Daniel Wolfe as Director</w:t>
      </w:r>
      <w:r>
        <w:br/>
        <w:t>(For, Against, Abstain, Do Not</w:t>
      </w:r>
      <w:r>
        <w:br/>
        <w:t>Vote)</w:t>
      </w:r>
      <w:r>
        <w:br/>
        <w:t>4. Reelect Sergey Arsenyev as</w:t>
      </w:r>
      <w:r>
        <w:br/>
      </w:r>
      <w:r>
        <w:lastRenderedPageBreak/>
        <w:t>Director (For, Against, Abstain, Do</w:t>
      </w:r>
      <w:r>
        <w:br/>
        <w:t>Not Vote)</w:t>
      </w:r>
      <w:r>
        <w:br/>
        <w:t>5. Reelect Margarita Hadjitofi as</w:t>
      </w:r>
      <w:r>
        <w:br/>
        <w:t>Director (For, Against, Abstain, Do</w:t>
      </w:r>
      <w:r>
        <w:br/>
        <w:t>Not Vote)</w:t>
      </w:r>
      <w:r>
        <w:br/>
        <w:t>-----------------------</w:t>
      </w:r>
      <w:r>
        <w:t>--------------------------------</w:t>
      </w:r>
      <w:r>
        <w:br/>
        <w:t>6. Approve Director Remuneration</w:t>
      </w:r>
      <w:r>
        <w:br/>
        <w:t>(For, Against, Abstain, Do Not</w:t>
      </w:r>
      <w:r>
        <w:br/>
        <w:t>Vote)</w:t>
      </w:r>
      <w:r>
        <w:br/>
        <w:t>+ Extraordinary Business</w:t>
      </w:r>
      <w:r>
        <w:br/>
        <w:t>7. Authorize Share Repurchase</w:t>
      </w:r>
      <w:r>
        <w:br/>
        <w:t>Program (For, Against, Abstain,</w:t>
      </w:r>
      <w:r>
        <w:br/>
        <w:t>Do Not Vote)</w:t>
      </w:r>
      <w:r>
        <w:br/>
        <w:t>-----------------------------------------------------</w:t>
      </w:r>
      <w:r>
        <w:t>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 xml:space="preserve">Split Vote: Yes </w:t>
      </w:r>
    </w:p>
    <w:p w:rsidR="00000000" w:rsidRDefault="009902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</w:t>
        </w:r>
        <w:r>
          <w:rPr>
            <w:rStyle w:val="a4"/>
          </w:rPr>
          <w:t>нительной документацией</w:t>
        </w:r>
      </w:hyperlink>
    </w:p>
    <w:p w:rsidR="00000000" w:rsidRDefault="009902C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</w:t>
      </w:r>
      <w:r>
        <w:t>91</w:t>
      </w:r>
    </w:p>
    <w:p w:rsidR="00000000" w:rsidRDefault="009902C4">
      <w:pPr>
        <w:rPr>
          <w:rFonts w:eastAsia="Times New Roman"/>
        </w:rPr>
      </w:pPr>
      <w:r>
        <w:rPr>
          <w:rFonts w:eastAsia="Times New Roman"/>
        </w:rPr>
        <w:br/>
      </w:r>
    </w:p>
    <w:p w:rsidR="009902C4" w:rsidRDefault="009902C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9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1C36"/>
    <w:rsid w:val="009902C4"/>
    <w:rsid w:val="00A0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7C75D6-6521-4A35-910E-3CA49C1C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c388edf386e46cfb28c17ed49fe78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2022-11-09T08:53:00Z</dcterms:created>
  <dcterms:modified xsi:type="dcterms:W3CDTF">2022-11-09T08:53:00Z</dcterms:modified>
</cp:coreProperties>
</file>