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711E">
      <w:pPr>
        <w:pStyle w:val="a3"/>
        <w:divId w:val="149606484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9606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31043556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</w:p>
        </w:tc>
      </w:tr>
      <w:tr w:rsidR="00000000">
        <w:trPr>
          <w:divId w:val="149606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</w:p>
        </w:tc>
      </w:tr>
      <w:tr w:rsidR="00000000">
        <w:trPr>
          <w:divId w:val="149606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31038585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</w:p>
        </w:tc>
      </w:tr>
      <w:tr w:rsidR="00000000">
        <w:trPr>
          <w:divId w:val="149606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6064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711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A71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A71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</w:t>
            </w:r>
          </w:p>
        </w:tc>
      </w:tr>
    </w:tbl>
    <w:p w:rsidR="00000000" w:rsidRDefault="00EA71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3"/>
        <w:gridCol w:w="41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Заслонова, д.20, Аппарат корпоративного секртетаря ПАО "Татнефть" им.</w:t>
            </w:r>
            <w:r>
              <w:rPr>
                <w:rFonts w:eastAsia="Times New Roman"/>
              </w:rPr>
              <w:br/>
              <w:t>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A71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72"/>
        <w:gridCol w:w="758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711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</w:t>
            </w:r>
            <w:r>
              <w:rPr>
                <w:rFonts w:eastAsia="Times New Roman"/>
              </w:rPr>
              <w:t>лату дивидендов по результатам 9 месяцев 2018 года с учетом ранее выплаченных дивидендов по результатам 6 месяцев 2018 года: а) по привилегированным акциям в размере 5253% к номинальной стоимости акции; б) по обыкновенным акциям в размере 5253% к номинальн</w:t>
            </w:r>
            <w:r>
              <w:rPr>
                <w:rFonts w:eastAsia="Times New Roman"/>
              </w:rPr>
              <w:t xml:space="preserve">ой стоимости акции. Установить 9 января 2019 года как дату, на которую определяются лица, имеющие право на 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EA711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A711E">
      <w:pPr>
        <w:rPr>
          <w:rFonts w:eastAsia="Times New Roman"/>
        </w:rPr>
      </w:pPr>
    </w:p>
    <w:p w:rsidR="00000000" w:rsidRDefault="00EA711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A711E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2018 года. </w:t>
      </w:r>
    </w:p>
    <w:p w:rsidR="00000000" w:rsidRDefault="00EA711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</w:t>
      </w:r>
      <w:r>
        <w:t>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A71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A711E" w:rsidRDefault="00EA711E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sectPr w:rsidR="00EA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C43BE"/>
    <w:rsid w:val="00EA711E"/>
    <w:rsid w:val="00EC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ce657988754b369ac8c33aa1e51b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2018-11-27T10:15:00Z</dcterms:created>
  <dcterms:modified xsi:type="dcterms:W3CDTF">2018-11-27T10:15:00Z</dcterms:modified>
</cp:coreProperties>
</file>