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0682">
      <w:pPr>
        <w:pStyle w:val="a3"/>
        <w:divId w:val="16547953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54795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32436191</w:t>
            </w:r>
          </w:p>
        </w:tc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</w:p>
        </w:tc>
      </w:tr>
      <w:tr w:rsidR="00000000">
        <w:trPr>
          <w:divId w:val="1654795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</w:p>
        </w:tc>
      </w:tr>
      <w:tr w:rsidR="00000000">
        <w:trPr>
          <w:divId w:val="1654795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4795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06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6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Санкт-Петербург, </w:t>
            </w:r>
            <w:r>
              <w:rPr>
                <w:rFonts w:eastAsia="Times New Roman"/>
              </w:rPr>
              <w:t>Лиговский проспект, д.6, СПб ГБУК "БКЗ "Октябрьск</w:t>
            </w:r>
            <w:r>
              <w:rPr>
                <w:rFonts w:eastAsia="Times New Roman"/>
              </w:rPr>
              <w:br/>
              <w:t>ий"</w:t>
            </w:r>
          </w:p>
        </w:tc>
      </w:tr>
    </w:tbl>
    <w:p w:rsidR="00000000" w:rsidRDefault="009606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400643X8640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606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3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6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</w:t>
            </w:r>
            <w:r>
              <w:rPr>
                <w:rFonts w:eastAsia="Times New Roman"/>
              </w:rPr>
              <w:t xml:space="preserve">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111033, Россия, г. Москва,а/я 12, Банк ВТБ (ПАО)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960682">
      <w:pPr>
        <w:rPr>
          <w:rFonts w:eastAsia="Times New Roman"/>
        </w:rPr>
      </w:pPr>
    </w:p>
    <w:p w:rsidR="00000000" w:rsidRDefault="009606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0682">
      <w:pPr>
        <w:rPr>
          <w:rFonts w:eastAsia="Times New Roman"/>
        </w:rPr>
      </w:pPr>
      <w:r>
        <w:rPr>
          <w:rFonts w:eastAsia="Times New Roman"/>
        </w:rPr>
        <w:t xml:space="preserve">Повестка дня общего собрания акционеров будет определена позднее. </w:t>
      </w:r>
    </w:p>
    <w:p w:rsidR="00000000" w:rsidRDefault="0096068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</w:t>
      </w:r>
      <w:r>
        <w:t xml:space="preserve">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информации". </w:t>
      </w:r>
    </w:p>
    <w:p w:rsidR="00000000" w:rsidRDefault="00960682">
      <w:pPr>
        <w:pStyle w:val="a3"/>
      </w:pPr>
      <w:r>
        <w:t>4.2. Информация о созыве общего собрания акционеров эмитента.</w:t>
      </w:r>
    </w:p>
    <w:p w:rsidR="00960682" w:rsidRDefault="009606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 manager (495) 956-27-90, (495) 956-27-91</w:t>
      </w:r>
    </w:p>
    <w:sectPr w:rsidR="0096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5ACB"/>
    <w:rsid w:val="000E5ACB"/>
    <w:rsid w:val="0096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CBD359-95B5-4A60-B9E4-8E34608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2019-03-07T10:28:00Z</dcterms:created>
  <dcterms:modified xsi:type="dcterms:W3CDTF">2019-03-07T10:28:00Z</dcterms:modified>
</cp:coreProperties>
</file>