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56F2">
      <w:pPr>
        <w:pStyle w:val="a3"/>
        <w:divId w:val="10917030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917030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44499892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</w:p>
        </w:tc>
      </w:tr>
      <w:tr w:rsidR="00000000">
        <w:trPr>
          <w:divId w:val="10917030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</w:p>
        </w:tc>
      </w:tr>
      <w:tr w:rsidR="00000000">
        <w:trPr>
          <w:divId w:val="10917030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44442018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</w:p>
        </w:tc>
      </w:tr>
      <w:tr w:rsidR="00000000">
        <w:trPr>
          <w:divId w:val="10917030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17030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56F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</w:tbl>
    <w:p w:rsidR="00000000" w:rsidRDefault="001556F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56F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556F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1556F2">
      <w:pPr>
        <w:rPr>
          <w:rFonts w:eastAsia="Times New Roman"/>
        </w:rPr>
      </w:pPr>
    </w:p>
    <w:p w:rsidR="00000000" w:rsidRDefault="001556F2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1556F2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1556F2">
      <w:pPr>
        <w:pStyle w:val="a3"/>
      </w:pPr>
      <w:r>
        <w:t>12.6. Об исполнении эмитентом обязанн</w:t>
      </w:r>
      <w:r>
        <w:t xml:space="preserve">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1556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56F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1556F2">
      <w:pPr>
        <w:rPr>
          <w:rFonts w:eastAsia="Times New Roman"/>
        </w:rPr>
      </w:pPr>
      <w:r>
        <w:rPr>
          <w:rFonts w:eastAsia="Times New Roman"/>
        </w:rPr>
        <w:br/>
      </w:r>
    </w:p>
    <w:p w:rsidR="001556F2" w:rsidRDefault="001556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2562"/>
    <w:rsid w:val="001556F2"/>
    <w:rsid w:val="006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60AEF5-00AD-430D-A7E8-2B9FBBA8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44e6b3e5ed4375bc5c596d34398e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2020-11-11T10:54:00Z</dcterms:created>
  <dcterms:modified xsi:type="dcterms:W3CDTF">2020-11-11T10:54:00Z</dcterms:modified>
</cp:coreProperties>
</file>