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76728">
      <w:pPr>
        <w:pStyle w:val="a3"/>
        <w:divId w:val="978070613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780706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6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76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38357368</w:t>
            </w:r>
          </w:p>
        </w:tc>
        <w:tc>
          <w:tcPr>
            <w:tcW w:w="0" w:type="auto"/>
            <w:vAlign w:val="center"/>
            <w:hideMark/>
          </w:tcPr>
          <w:p w:rsidR="00000000" w:rsidRDefault="00A76728">
            <w:pPr>
              <w:rPr>
                <w:rFonts w:eastAsia="Times New Roman"/>
              </w:rPr>
            </w:pPr>
          </w:p>
        </w:tc>
      </w:tr>
      <w:tr w:rsidR="00000000">
        <w:trPr>
          <w:divId w:val="9780706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6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76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76728">
            <w:pPr>
              <w:rPr>
                <w:rFonts w:eastAsia="Times New Roman"/>
              </w:rPr>
            </w:pPr>
          </w:p>
        </w:tc>
      </w:tr>
      <w:tr w:rsidR="00000000">
        <w:trPr>
          <w:divId w:val="9780706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6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76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37324253</w:t>
            </w:r>
          </w:p>
        </w:tc>
        <w:tc>
          <w:tcPr>
            <w:tcW w:w="0" w:type="auto"/>
            <w:vAlign w:val="center"/>
            <w:hideMark/>
          </w:tcPr>
          <w:p w:rsidR="00000000" w:rsidRDefault="00A76728">
            <w:pPr>
              <w:rPr>
                <w:rFonts w:eastAsia="Times New Roman"/>
              </w:rPr>
            </w:pPr>
          </w:p>
        </w:tc>
      </w:tr>
      <w:tr w:rsidR="00000000">
        <w:trPr>
          <w:divId w:val="9780706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6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76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76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780706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6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76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76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76728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ОАО "Белон" ИНН 5410102823 (акция 1-06-10167-F / ISIN RU000A0J2QG8)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67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7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458118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7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7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февраля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декабря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7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7672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8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767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67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67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67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67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67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67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67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67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458118X10563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"Белон"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1-06-10167-F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</w:t>
            </w: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A7672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6523"/>
        <w:gridCol w:w="1282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A767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76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76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Решение будет позже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7672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7672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1123386461</w:t>
            </w:r>
          </w:p>
        </w:tc>
      </w:tr>
    </w:tbl>
    <w:p w:rsidR="00000000" w:rsidRDefault="00A76728">
      <w:pPr>
        <w:rPr>
          <w:rFonts w:eastAsia="Times New Roman"/>
        </w:rPr>
      </w:pPr>
    </w:p>
    <w:p w:rsidR="00000000" w:rsidRDefault="00A76728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A76728">
      <w:pPr>
        <w:pStyle w:val="a3"/>
      </w:pPr>
      <w:r>
        <w:lastRenderedPageBreak/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A76728">
      <w:pPr>
        <w:pStyle w:val="a3"/>
      </w:pPr>
      <w:r>
        <w:t>Направляем Вам посту</w:t>
      </w:r>
      <w:r>
        <w:t>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обществах</w:t>
      </w:r>
      <w:r>
        <w:t>»*.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A7672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</w:t>
        </w:r>
        <w:r>
          <w:rPr>
            <w:rStyle w:val="a4"/>
          </w:rPr>
          <w:t xml:space="preserve"> можно ознакомиться с дополнительной документацией</w:t>
        </w:r>
      </w:hyperlink>
    </w:p>
    <w:p w:rsidR="00000000" w:rsidRDefault="00A7672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</w:t>
      </w:r>
      <w:r>
        <w:t>5) 956-27-90, (495) 956-27-91</w:t>
      </w:r>
    </w:p>
    <w:p w:rsidR="00A76728" w:rsidRDefault="00A7672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76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60EB5"/>
    <w:rsid w:val="00560EB5"/>
    <w:rsid w:val="00A7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F03D710-36D9-406F-B6AC-796639816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07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21276e14ed24fe7845feb97e57047b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2020-02-11T04:27:00Z</dcterms:created>
  <dcterms:modified xsi:type="dcterms:W3CDTF">2020-02-11T04:27:00Z</dcterms:modified>
</cp:coreProperties>
</file>