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D08">
      <w:pPr>
        <w:pStyle w:val="a3"/>
        <w:divId w:val="3997922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79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41216506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</w:tr>
      <w:tr w:rsidR="00000000">
        <w:trPr>
          <w:divId w:val="39979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</w:tr>
      <w:tr w:rsidR="00000000">
        <w:trPr>
          <w:divId w:val="39979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40578973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</w:tr>
      <w:tr w:rsidR="00000000">
        <w:trPr>
          <w:divId w:val="39979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792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D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6D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495642X52536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36D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505763</w:t>
            </w:r>
          </w:p>
        </w:tc>
      </w:tr>
    </w:tbl>
    <w:p w:rsidR="00000000" w:rsidRDefault="00836D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6D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«Увеличить уставный капитал Публичного акционерного общества «Полюс» (далее – «Общество») путём размещения 3 130 000 (Трёх миллионов ста тридцати тысяч) дополнител</w:t>
            </w:r>
            <w:r>
              <w:rPr>
                <w:rFonts w:eastAsia="Times New Roman"/>
              </w:rPr>
              <w:t xml:space="preserve">ьных </w:t>
            </w:r>
            <w:r>
              <w:rPr>
                <w:rFonts w:eastAsia="Times New Roman"/>
              </w:rPr>
              <w:lastRenderedPageBreak/>
              <w:t>обыкновенных именных бездокументарных акций номинальной стоимостью 1 (Один) рубль каждая на сумму номинальной стоимости размещенных дополнительных акций (далее – «Акции»). Размещение Акции осуществить на следующих условиях: • количество размещаемых Ак</w:t>
            </w:r>
            <w:r>
              <w:rPr>
                <w:rFonts w:eastAsia="Times New Roman"/>
              </w:rPr>
              <w:t>ций: 3 130 000 (Три миллиона сто тридцать тысяч) штук; • способ размещения Акций: закрытая подписка; • цена размещения Акций (в том числе при осуществлении преимущественного права приобретения Акций): будет определена Советом директоров Общества не позднее</w:t>
            </w:r>
            <w:r>
              <w:rPr>
                <w:rFonts w:eastAsia="Times New Roman"/>
              </w:rPr>
              <w:t xml:space="preserve"> начала размещения Акций; • форма оплаты размещаемых Акций: денежными средствами в рублях Российской Федерации в безналичной форме путём их перечисления на расчётный счёт Общества; • круг лиц, среди которых предполагается осуществить размещение Акций: Акци</w:t>
            </w:r>
            <w:r>
              <w:rPr>
                <w:rFonts w:eastAsia="Times New Roman"/>
              </w:rPr>
              <w:t xml:space="preserve">онерное общество «Полюс Красноярск», ОГРН: 1022401504740».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D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106974847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9250323</w:t>
            </w:r>
            <w:r>
              <w:rPr>
                <w:rFonts w:eastAsia="Times New Roman"/>
              </w:rPr>
              <w:br/>
              <w:t>Воздержался: 196629</w:t>
            </w:r>
          </w:p>
        </w:tc>
      </w:tr>
    </w:tbl>
    <w:p w:rsidR="00000000" w:rsidRDefault="00836D08">
      <w:pPr>
        <w:rPr>
          <w:rFonts w:eastAsia="Times New Roman"/>
        </w:rPr>
      </w:pPr>
    </w:p>
    <w:p w:rsidR="00000000" w:rsidRDefault="00836D0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36D0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36D08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36D08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836D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6D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p w:rsidR="00000000" w:rsidRDefault="00836D08">
      <w:pPr>
        <w:rPr>
          <w:rFonts w:eastAsia="Times New Roman"/>
        </w:rPr>
      </w:pPr>
      <w:r>
        <w:rPr>
          <w:rFonts w:eastAsia="Times New Roman"/>
        </w:rPr>
        <w:br/>
      </w:r>
    </w:p>
    <w:p w:rsidR="00836D08" w:rsidRDefault="00836D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83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0A3"/>
    <w:rsid w:val="006420A3"/>
    <w:rsid w:val="008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5FB8EE-9F6C-4CA9-8C79-C6E5C914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560572ffbe48ef962b158387d8ba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2020-06-25T03:38:00Z</dcterms:created>
  <dcterms:modified xsi:type="dcterms:W3CDTF">2020-06-25T03:38:00Z</dcterms:modified>
</cp:coreProperties>
</file>