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242D">
      <w:pPr>
        <w:pStyle w:val="a3"/>
        <w:divId w:val="4091574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9157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112705057</w:t>
            </w:r>
          </w:p>
        </w:tc>
        <w:tc>
          <w:tcPr>
            <w:tcW w:w="0" w:type="auto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</w:p>
        </w:tc>
      </w:tr>
      <w:tr w:rsidR="00000000">
        <w:trPr>
          <w:divId w:val="409157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</w:p>
        </w:tc>
      </w:tr>
      <w:tr w:rsidR="00000000">
        <w:trPr>
          <w:divId w:val="409157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110389956</w:t>
            </w:r>
          </w:p>
        </w:tc>
        <w:tc>
          <w:tcPr>
            <w:tcW w:w="0" w:type="auto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</w:p>
        </w:tc>
      </w:tr>
      <w:tr w:rsidR="00000000">
        <w:trPr>
          <w:divId w:val="409157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9157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242D">
      <w:pPr>
        <w:pStyle w:val="1"/>
        <w:rPr>
          <w:rFonts w:eastAsia="Times New Roman"/>
        </w:rPr>
      </w:pPr>
      <w:r>
        <w:rPr>
          <w:rFonts w:eastAsia="Times New Roman"/>
        </w:rPr>
        <w:t>(BIDS) О корпоративном действии "Оферта - предложение о выкупе"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1053792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F724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724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1053792X6913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vAlign w:val="center"/>
            <w:hideMark/>
          </w:tcPr>
          <w:p w:rsidR="00000000" w:rsidRDefault="00F7242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724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21 июня 2025 г. 09:30 по 04 августа 2025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2025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2025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2025 г.</w:t>
            </w:r>
          </w:p>
        </w:tc>
      </w:tr>
    </w:tbl>
    <w:p w:rsidR="00000000" w:rsidRDefault="00F724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6"/>
        <w:gridCol w:w="35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1.55 RUB</w:t>
            </w:r>
          </w:p>
        </w:tc>
      </w:tr>
    </w:tbl>
    <w:p w:rsidR="00000000" w:rsidRDefault="00F724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1034013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42D">
            <w:pPr>
              <w:rPr>
                <w:rFonts w:eastAsia="Times New Roman"/>
              </w:rPr>
            </w:pPr>
          </w:p>
        </w:tc>
      </w:tr>
    </w:tbl>
    <w:p w:rsidR="00000000" w:rsidRDefault="00F7242D">
      <w:pPr>
        <w:rPr>
          <w:rFonts w:eastAsia="Times New Roman"/>
        </w:rPr>
      </w:pPr>
    </w:p>
    <w:p w:rsidR="00000000" w:rsidRDefault="00F7242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7242D">
      <w:pPr>
        <w:pStyle w:val="a3"/>
      </w:pPr>
      <w:r>
        <w:t xml:space="preserve">9.6 </w:t>
      </w:r>
      <w:r>
        <w:t xml:space="preserve">Информация об итогах предъявления акционерами - владельцами акций определенных категорий (типов) заявлений о продаже эмитенту принадлежащих им акций или требований о выкупе эмитентом принадлежащих им акций </w:t>
      </w:r>
    </w:p>
    <w:p w:rsidR="00000000" w:rsidRDefault="00F724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7242D">
      <w:pPr>
        <w:pStyle w:val="HTML"/>
      </w:pPr>
      <w:r>
        <w:t>По всем вопросам, связанным с настоящим сообщением, Вы можете обращаться к Вашим персона</w:t>
      </w:r>
      <w:r>
        <w:t>льным менеджерам по телефонам: (495) 956-27-90, (495) 956-27-91/ For details please contact your account  manager (495) 956-27-90, (495) 956-27-91</w:t>
      </w:r>
    </w:p>
    <w:p w:rsidR="00000000" w:rsidRDefault="00F7242D">
      <w:pPr>
        <w:rPr>
          <w:rFonts w:eastAsia="Times New Roman"/>
        </w:rPr>
      </w:pPr>
      <w:r>
        <w:rPr>
          <w:rFonts w:eastAsia="Times New Roman"/>
        </w:rPr>
        <w:br/>
      </w:r>
    </w:p>
    <w:p w:rsidR="00F7242D" w:rsidRDefault="00F7242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</w:t>
      </w:r>
      <w:r>
        <w:t>цию. Полная информация содержится непосредственно в электронном документе.</w:t>
      </w:r>
    </w:p>
    <w:sectPr w:rsidR="00F7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61AA"/>
    <w:rsid w:val="007061AA"/>
    <w:rsid w:val="00F7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2E618F-5DD0-48FD-A998-30D9F8DC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5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bd1cc9738124a81b7ca3f2fcaef6d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2025-08-12T04:26:00Z</dcterms:created>
  <dcterms:modified xsi:type="dcterms:W3CDTF">2025-08-12T04:26:00Z</dcterms:modified>
</cp:coreProperties>
</file>